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F1" w:rsidRPr="007B77E3" w:rsidRDefault="00621816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FBC369" wp14:editId="440DE7A5">
            <wp:extent cx="6791325" cy="65024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C71" w:rsidRPr="000766E5" w:rsidRDefault="00681C71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64" w:rsidRPr="000766E5" w:rsidRDefault="00C852D0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продукта «</w:t>
      </w:r>
      <w:r w:rsidR="009A4ECD">
        <w:rPr>
          <w:rFonts w:ascii="Times New Roman" w:hAnsi="Times New Roman" w:cs="Times New Roman"/>
          <w:b/>
          <w:sz w:val="24"/>
          <w:szCs w:val="24"/>
        </w:rPr>
        <w:t>Лизинг оборудования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283A" w:rsidRPr="000766E5" w:rsidRDefault="003D283A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64" w:rsidRPr="00EF7957" w:rsidRDefault="00876D64" w:rsidP="008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</w:p>
    <w:p w:rsidR="00876D64" w:rsidRPr="00EF7957" w:rsidRDefault="00876D64" w:rsidP="008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64" w:rsidRPr="00EF7957" w:rsidRDefault="00876D64" w:rsidP="008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Информация, указанная в документе, не является рекламой и носит исключительно справочный характер.</w:t>
      </w:r>
    </w:p>
    <w:p w:rsidR="00876D64" w:rsidRPr="00EF7957" w:rsidRDefault="00876D64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83A" w:rsidRDefault="000F7473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</w:t>
      </w:r>
      <w:r w:rsidR="00C852D0">
        <w:rPr>
          <w:rFonts w:ascii="Times New Roman" w:hAnsi="Times New Roman" w:cs="Times New Roman"/>
          <w:sz w:val="24"/>
          <w:szCs w:val="24"/>
        </w:rPr>
        <w:t>ражены в следующих документах: Правила предоставления имущества в лизинг</w:t>
      </w:r>
      <w:r w:rsidR="00C92A04">
        <w:rPr>
          <w:rFonts w:ascii="Times New Roman" w:hAnsi="Times New Roman" w:cs="Times New Roman"/>
          <w:sz w:val="24"/>
          <w:szCs w:val="24"/>
        </w:rPr>
        <w:t xml:space="preserve"> в ООО КБ «ГТ банк»</w:t>
      </w:r>
      <w:r w:rsidR="00DC43E7" w:rsidRPr="00DC43E7">
        <w:t xml:space="preserve"> </w:t>
      </w:r>
      <w:hyperlink r:id="rId9" w:history="1">
        <w:r w:rsidR="00C852D0" w:rsidRPr="001A4996">
          <w:rPr>
            <w:rStyle w:val="af3"/>
          </w:rPr>
          <w:t>https://gaztransbank.ru/upload/iblock/88b/031uoar6ym7zlgx4uzia89ywxz1jto87.docx</w:t>
        </w:r>
      </w:hyperlink>
    </w:p>
    <w:p w:rsidR="00DC43E7" w:rsidRPr="00EF7957" w:rsidRDefault="00DC43E7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4254"/>
        <w:gridCol w:w="5811"/>
      </w:tblGrid>
      <w:tr w:rsidR="000C0944" w:rsidRPr="000766E5" w:rsidTr="002A0A44">
        <w:trPr>
          <w:trHeight w:val="205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:rsidR="000C0944" w:rsidRPr="000766E5" w:rsidRDefault="00834113" w:rsidP="000C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0944" w:rsidRPr="000766E5">
              <w:rPr>
                <w:rFonts w:ascii="Times New Roman" w:hAnsi="Times New Roman" w:cs="Times New Roman"/>
                <w:sz w:val="24"/>
                <w:szCs w:val="24"/>
              </w:rPr>
              <w:t>ОСНОВНЫЕ УСЛОВИЯ</w:t>
            </w:r>
          </w:p>
        </w:tc>
      </w:tr>
      <w:tr w:rsidR="00887366" w:rsidRPr="000766E5" w:rsidTr="002A0A44">
        <w:trPr>
          <w:trHeight w:val="458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887366" w:rsidRPr="0048764F" w:rsidRDefault="00AE5731" w:rsidP="007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Минимальная с</w:t>
            </w:r>
            <w:r w:rsidR="00444831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  <w:bookmarkStart w:id="0" w:name="_GoBack"/>
            <w:bookmarkEnd w:id="0"/>
            <w:r w:rsidR="00254E28"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D0" w:rsidRPr="0048764F"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5811" w:type="dxa"/>
            <w:vAlign w:val="center"/>
          </w:tcPr>
          <w:p w:rsidR="003E6E7F" w:rsidRPr="0048764F" w:rsidRDefault="00B95545" w:rsidP="00EF7957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8764F">
              <w:rPr>
                <w:sz w:val="24"/>
                <w:szCs w:val="24"/>
              </w:rPr>
              <w:t>1</w:t>
            </w:r>
            <w:r w:rsidR="00A80CDF" w:rsidRPr="0048764F">
              <w:rPr>
                <w:sz w:val="24"/>
                <w:szCs w:val="24"/>
              </w:rPr>
              <w:t xml:space="preserve"> </w:t>
            </w:r>
            <w:r w:rsidR="00876D64" w:rsidRPr="0048764F">
              <w:rPr>
                <w:sz w:val="24"/>
                <w:szCs w:val="24"/>
              </w:rPr>
              <w:t>0</w:t>
            </w:r>
            <w:r w:rsidR="0091498D" w:rsidRPr="0048764F">
              <w:rPr>
                <w:sz w:val="24"/>
                <w:szCs w:val="24"/>
              </w:rPr>
              <w:t>0</w:t>
            </w:r>
            <w:r w:rsidR="00C852D0" w:rsidRPr="0048764F">
              <w:rPr>
                <w:sz w:val="24"/>
                <w:szCs w:val="24"/>
              </w:rPr>
              <w:t xml:space="preserve">0 </w:t>
            </w:r>
            <w:r w:rsidR="00876D64" w:rsidRPr="0048764F">
              <w:rPr>
                <w:sz w:val="24"/>
                <w:szCs w:val="24"/>
              </w:rPr>
              <w:t>00</w:t>
            </w:r>
            <w:r w:rsidR="00C852D0" w:rsidRPr="0048764F">
              <w:rPr>
                <w:sz w:val="24"/>
                <w:szCs w:val="24"/>
              </w:rPr>
              <w:t>0</w:t>
            </w:r>
            <w:r w:rsidR="00876D64" w:rsidRPr="0048764F">
              <w:rPr>
                <w:sz w:val="24"/>
                <w:szCs w:val="24"/>
              </w:rPr>
              <w:t>.00</w:t>
            </w:r>
            <w:r w:rsidR="000E616C">
              <w:rPr>
                <w:sz w:val="24"/>
                <w:szCs w:val="24"/>
              </w:rPr>
              <w:t xml:space="preserve"> рублей</w:t>
            </w:r>
          </w:p>
        </w:tc>
      </w:tr>
      <w:tr w:rsidR="00254E28" w:rsidRPr="007B77E3" w:rsidTr="002A0A44">
        <w:trPr>
          <w:trHeight w:val="466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A0A44" w:rsidRPr="0048764F" w:rsidRDefault="002A0A44" w:rsidP="007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Первоначальный взнос</w:t>
            </w:r>
          </w:p>
          <w:p w:rsidR="00254E28" w:rsidRPr="0048764F" w:rsidRDefault="00254E28" w:rsidP="007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C809A0" w:rsidRPr="0048764F" w:rsidRDefault="002A0A44" w:rsidP="00C8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191E" w:rsidRPr="00487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512B2"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Предмета лизинга</w:t>
            </w:r>
          </w:p>
          <w:p w:rsidR="00254E28" w:rsidRPr="0048764F" w:rsidRDefault="00254E28" w:rsidP="001A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28" w:rsidRPr="007B77E3" w:rsidTr="002A0A44">
        <w:trPr>
          <w:trHeight w:val="420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54E28" w:rsidRPr="0048764F" w:rsidRDefault="00C852D0" w:rsidP="007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Срок договора лизинга</w:t>
            </w:r>
          </w:p>
        </w:tc>
        <w:tc>
          <w:tcPr>
            <w:tcW w:w="5811" w:type="dxa"/>
            <w:vAlign w:val="center"/>
          </w:tcPr>
          <w:p w:rsidR="00254E28" w:rsidRPr="0048764F" w:rsidRDefault="009A4ECD" w:rsidP="0007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От 12 до 60</w:t>
            </w:r>
            <w:r w:rsidR="00C852D0"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254E28" w:rsidRPr="007B77E3" w:rsidTr="002A0A44">
        <w:trPr>
          <w:trHeight w:val="210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54E28" w:rsidRPr="0048764F" w:rsidRDefault="00C852D0" w:rsidP="007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Графики платежей</w:t>
            </w:r>
          </w:p>
        </w:tc>
        <w:tc>
          <w:tcPr>
            <w:tcW w:w="5811" w:type="dxa"/>
            <w:vAlign w:val="center"/>
          </w:tcPr>
          <w:p w:rsidR="00C809A0" w:rsidRPr="0048764F" w:rsidRDefault="00C809A0" w:rsidP="00C809A0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лизингополучателя - </w:t>
            </w:r>
            <w:r w:rsidRPr="0048764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равномерные </w:t>
            </w:r>
            <w:r w:rsidR="007474B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(аннуитеты); дифференцированные</w:t>
            </w:r>
            <w:r w:rsidRPr="0048764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; индивидуальные.</w:t>
            </w:r>
          </w:p>
          <w:p w:rsidR="00254E28" w:rsidRPr="0048764F" w:rsidRDefault="00254E28" w:rsidP="0007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44" w:rsidRPr="007B77E3" w:rsidTr="002A0A44">
        <w:trPr>
          <w:trHeight w:val="210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2A0A44" w:rsidRPr="0048764F" w:rsidRDefault="002A0A44" w:rsidP="007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Валюта договора</w:t>
            </w:r>
          </w:p>
          <w:p w:rsidR="002A0A44" w:rsidRPr="0048764F" w:rsidRDefault="002A0A44" w:rsidP="0074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A0A44" w:rsidRPr="0048764F" w:rsidRDefault="002A0A44" w:rsidP="00B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рубль Российской Федерации</w:t>
            </w:r>
          </w:p>
        </w:tc>
      </w:tr>
      <w:tr w:rsidR="002A0A44" w:rsidRPr="007B77E3" w:rsidTr="007474B6">
        <w:trPr>
          <w:trHeight w:val="858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2A0A44" w:rsidRPr="0048764F" w:rsidRDefault="002A0A44" w:rsidP="007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Заявки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A0A44" w:rsidRPr="0048764F" w:rsidRDefault="002A0A44" w:rsidP="002A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Предварительное решение  </w:t>
            </w:r>
            <w:r w:rsidR="001512B2" w:rsidRPr="0048764F">
              <w:rPr>
                <w:rFonts w:ascii="Times New Roman" w:hAnsi="Times New Roman" w:cs="Times New Roman"/>
                <w:sz w:val="24"/>
                <w:szCs w:val="24"/>
              </w:rPr>
              <w:t>1 день при предоставлении необходимого пакета документов</w:t>
            </w:r>
          </w:p>
        </w:tc>
      </w:tr>
      <w:tr w:rsidR="005E6E94" w:rsidRPr="007B77E3" w:rsidTr="007474B6">
        <w:trPr>
          <w:trHeight w:val="2117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5E6E94" w:rsidRPr="0048764F" w:rsidRDefault="005E6E94" w:rsidP="007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Предметы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DE191E" w:rsidRPr="0048764F" w:rsidRDefault="00DE191E" w:rsidP="007474B6">
            <w:pP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В лизинг предоставляются следующие виды </w:t>
            </w:r>
            <w:r w:rsidR="007474B6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нового</w:t>
            </w:r>
            <w:r w:rsidR="007474B6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и бывше</w:t>
            </w:r>
            <w:r w:rsidR="007474B6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го</w:t>
            </w:r>
            <w:r w:rsidR="007474B6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в употреблении </w:t>
            </w:r>
            <w:r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оборудования:</w:t>
            </w:r>
          </w:p>
          <w:p w:rsidR="00DE191E" w:rsidRPr="0048764F" w:rsidRDefault="007474B6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машиностроительное;</w:t>
            </w:r>
          </w:p>
          <w:p w:rsidR="00DE191E" w:rsidRPr="0048764F" w:rsidRDefault="007474B6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авторемонтное;</w:t>
            </w:r>
          </w:p>
          <w:p w:rsidR="00DE191E" w:rsidRPr="0048764F" w:rsidRDefault="007474B6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медицинское;</w:t>
            </w:r>
          </w:p>
          <w:p w:rsidR="00DE191E" w:rsidRPr="0048764F" w:rsidRDefault="007474B6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телекоммуникационное;</w:t>
            </w:r>
          </w:p>
          <w:p w:rsidR="00DE191E" w:rsidRPr="0048764F" w:rsidRDefault="007474B6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деревообрабатывающее;</w:t>
            </w:r>
          </w:p>
          <w:p w:rsidR="00DE191E" w:rsidRPr="0048764F" w:rsidRDefault="007474B6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лесозаготовительное;</w:t>
            </w:r>
          </w:p>
          <w:p w:rsidR="00DE191E" w:rsidRPr="0048764F" w:rsidRDefault="007474B6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металлообрабатывающее;</w:t>
            </w:r>
          </w:p>
          <w:p w:rsidR="00DE191E" w:rsidRPr="0048764F" w:rsidRDefault="007474B6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металлургическое;</w:t>
            </w:r>
          </w:p>
          <w:p w:rsidR="00DE191E" w:rsidRPr="0048764F" w:rsidRDefault="007474B6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для изготовления бумажных изделий;</w:t>
            </w:r>
          </w:p>
          <w:p w:rsidR="00DE191E" w:rsidRPr="0048764F" w:rsidRDefault="007474B6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для изготовления и обработки стекла;</w:t>
            </w:r>
          </w:p>
          <w:p w:rsidR="00DE191E" w:rsidRPr="0048764F" w:rsidRDefault="007474B6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для производства пластиковых изделий;</w:t>
            </w:r>
          </w:p>
          <w:p w:rsidR="00DE191E" w:rsidRPr="0048764F" w:rsidRDefault="007474B6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для изготовления стройматериалов;</w:t>
            </w:r>
          </w:p>
          <w:p w:rsidR="00DE191E" w:rsidRPr="0048764F" w:rsidRDefault="007474B6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энергетическое;</w:t>
            </w:r>
          </w:p>
          <w:p w:rsidR="00DE191E" w:rsidRPr="0048764F" w:rsidRDefault="007474B6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полиграфическое;</w:t>
            </w:r>
          </w:p>
          <w:p w:rsidR="00DE191E" w:rsidRPr="0048764F" w:rsidRDefault="007474B6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нефтегазовое</w:t>
            </w:r>
          </w:p>
          <w:p w:rsidR="005E6E94" w:rsidRPr="007474B6" w:rsidRDefault="00DE191E" w:rsidP="007474B6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8764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и прочие виды оборудования, используемые в хозяйственной деятельности.</w:t>
            </w:r>
          </w:p>
        </w:tc>
      </w:tr>
      <w:tr w:rsidR="008A1215" w:rsidRPr="007B77E3" w:rsidTr="007474B6">
        <w:trPr>
          <w:trHeight w:val="694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8A1215" w:rsidRPr="0048764F" w:rsidRDefault="008A1215" w:rsidP="007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8A1215" w:rsidRPr="0048764F" w:rsidRDefault="001512B2" w:rsidP="007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</w:tc>
      </w:tr>
      <w:tr w:rsidR="0030716E" w:rsidRPr="007B77E3" w:rsidTr="002A0A44">
        <w:trPr>
          <w:trHeight w:val="2437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30716E" w:rsidRPr="0048764F" w:rsidRDefault="0030716E" w:rsidP="000E616C">
            <w:pPr>
              <w:pStyle w:val="Default"/>
              <w:spacing w:before="60" w:after="60"/>
              <w:jc w:val="center"/>
            </w:pPr>
            <w:r w:rsidRPr="0048764F">
              <w:t xml:space="preserve">Требования к Лизингополучателю  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0E616C" w:rsidRDefault="000E616C" w:rsidP="000E616C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25A2F">
              <w:rPr>
                <w:rFonts w:ascii="Times New Roman" w:hAnsi="Times New Roman"/>
                <w:sz w:val="24"/>
                <w:szCs w:val="24"/>
              </w:rPr>
              <w:t>1. Срок с момента государственной регистрации не менее 12 месяцев;</w:t>
            </w:r>
          </w:p>
          <w:p w:rsidR="000E616C" w:rsidRDefault="000E616C" w:rsidP="000E616C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Организационно-правовая форма:</w:t>
            </w:r>
          </w:p>
          <w:p w:rsidR="000E616C" w:rsidRDefault="000E616C" w:rsidP="000E616C">
            <w:pPr>
              <w:tabs>
                <w:tab w:val="left" w:pos="17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16C" w:rsidRDefault="000E616C" w:rsidP="000E616C">
            <w:pPr>
              <w:tabs>
                <w:tab w:val="left" w:pos="17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юридическое лицо (ЮЛ только ООО, акционерные общества – публичные АО, непубличные 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16C" w:rsidRPr="00A25A2F" w:rsidRDefault="000E616C" w:rsidP="000E616C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предприятие, основанное на праве хозяйственного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6C" w:rsidRPr="00A25A2F" w:rsidRDefault="000E616C" w:rsidP="000E616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>. Отсутствие фактов возникновения просроченной задолженности по кредитным договорам или наличие единичного случая просрочки длительностью не более 5 календарных дней за последние 365 календарных дней;</w:t>
            </w:r>
          </w:p>
          <w:p w:rsidR="000E616C" w:rsidRPr="00A25A2F" w:rsidRDefault="000E616C" w:rsidP="000E616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>. Отсутствие процедур банкротства.</w:t>
            </w:r>
          </w:p>
          <w:p w:rsidR="000E616C" w:rsidRPr="00A25A2F" w:rsidRDefault="000E616C" w:rsidP="000E616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 xml:space="preserve">. Отсутствие судебных процессов и исполнительных производств, которые могут </w:t>
            </w:r>
            <w:r w:rsidRPr="00A25A2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ущественн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 xml:space="preserve">о ухудшить финансовое положение. </w:t>
            </w:r>
          </w:p>
          <w:p w:rsidR="00543A81" w:rsidRDefault="00543A81" w:rsidP="00543A8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Отсутствие фактов: </w:t>
            </w:r>
          </w:p>
          <w:p w:rsidR="00543A81" w:rsidRDefault="00543A81" w:rsidP="00543A8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стабильной убыточности в текущей деятельности на протяжении анализируемого периода, </w:t>
            </w:r>
          </w:p>
          <w:p w:rsidR="00543A81" w:rsidRDefault="00543A81" w:rsidP="00543A8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прерывания деятельности на протяжении всего анализируемого периода или в каком-либо из кварталов анализируемого периода,</w:t>
            </w:r>
          </w:p>
          <w:p w:rsidR="0030716E" w:rsidRPr="00543A81" w:rsidRDefault="00543A81" w:rsidP="00543A8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отрицательной величины чистых активов на 2 последние отчетные даты.</w:t>
            </w:r>
          </w:p>
        </w:tc>
      </w:tr>
      <w:tr w:rsidR="00EA6932" w:rsidRPr="007B77E3" w:rsidTr="002A0A44">
        <w:trPr>
          <w:trHeight w:val="2437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EA6932" w:rsidRPr="0048764F" w:rsidRDefault="00EA6932" w:rsidP="007474B6">
            <w:pPr>
              <w:pStyle w:val="Default"/>
              <w:spacing w:before="60" w:after="60"/>
              <w:jc w:val="center"/>
            </w:pPr>
            <w:r w:rsidRPr="0048764F">
              <w:rPr>
                <w:lang w:val="en-US"/>
              </w:rPr>
              <w:t xml:space="preserve">Cтрахование </w:t>
            </w:r>
            <w:r w:rsidRPr="0048764F">
              <w:t>предмета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EA6932" w:rsidRPr="0048764F" w:rsidRDefault="00EA6932" w:rsidP="000E616C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87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лизинга должен быть застрахован от утраты и повреждения (ущерба). Также подлежит страхованию гражданская ответственность перед третьими лицами за использование/эксплуатацию Предмета лизинга, а также другие виды рисков, предусмотренные законодательством Российской Федерации к страхованию в обязательном порядке</w:t>
            </w:r>
          </w:p>
        </w:tc>
      </w:tr>
      <w:tr w:rsidR="00EA6932" w:rsidRPr="007B77E3" w:rsidTr="002A0A44">
        <w:trPr>
          <w:trHeight w:val="2437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EA6932" w:rsidRPr="0048764F" w:rsidRDefault="00EA6932" w:rsidP="007474B6">
            <w:pPr>
              <w:pStyle w:val="Default"/>
              <w:spacing w:before="60" w:after="60"/>
              <w:jc w:val="center"/>
            </w:pPr>
            <w:r w:rsidRPr="0048764F">
              <w:t>Досрочный выкуп предмета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EA6932" w:rsidRPr="0048764F" w:rsidRDefault="00EA6932" w:rsidP="0030716E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87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истечении 12 (двенадцати) месяцев с даты заключения Договора лизинга</w:t>
            </w:r>
          </w:p>
        </w:tc>
      </w:tr>
    </w:tbl>
    <w:p w:rsidR="00DC430B" w:rsidRDefault="00DC430B" w:rsidP="0088736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DC430B" w:rsidSect="00EC35A9">
      <w:headerReference w:type="default" r:id="rId10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D2" w:rsidRDefault="008534D2" w:rsidP="003B6276">
      <w:pPr>
        <w:spacing w:after="0" w:line="240" w:lineRule="auto"/>
      </w:pPr>
      <w:r>
        <w:separator/>
      </w:r>
    </w:p>
  </w:endnote>
  <w:endnote w:type="continuationSeparator" w:id="0">
    <w:p w:rsidR="008534D2" w:rsidRDefault="008534D2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D2" w:rsidRDefault="008534D2" w:rsidP="003B6276">
      <w:pPr>
        <w:spacing w:after="0" w:line="240" w:lineRule="auto"/>
      </w:pPr>
      <w:r>
        <w:separator/>
      </w:r>
    </w:p>
  </w:footnote>
  <w:footnote w:type="continuationSeparator" w:id="0">
    <w:p w:rsidR="008534D2" w:rsidRDefault="008534D2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0CB"/>
    <w:multiLevelType w:val="multilevel"/>
    <w:tmpl w:val="EE56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1AC80DBE"/>
    <w:multiLevelType w:val="multilevel"/>
    <w:tmpl w:val="B360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F74A24"/>
    <w:multiLevelType w:val="multilevel"/>
    <w:tmpl w:val="0016B7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2D2C"/>
    <w:multiLevelType w:val="hybridMultilevel"/>
    <w:tmpl w:val="700A95F2"/>
    <w:lvl w:ilvl="0" w:tplc="6C1E1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0752B"/>
    <w:rsid w:val="00031BDD"/>
    <w:rsid w:val="00070FC1"/>
    <w:rsid w:val="00073C80"/>
    <w:rsid w:val="000766E5"/>
    <w:rsid w:val="000C0944"/>
    <w:rsid w:val="000D2A9C"/>
    <w:rsid w:val="000E616C"/>
    <w:rsid w:val="000E7760"/>
    <w:rsid w:val="000F7473"/>
    <w:rsid w:val="00106386"/>
    <w:rsid w:val="001314DE"/>
    <w:rsid w:val="00137404"/>
    <w:rsid w:val="001512B2"/>
    <w:rsid w:val="00153657"/>
    <w:rsid w:val="0018135D"/>
    <w:rsid w:val="001A17B6"/>
    <w:rsid w:val="001A7DA2"/>
    <w:rsid w:val="001E042D"/>
    <w:rsid w:val="001F2B0F"/>
    <w:rsid w:val="002464BA"/>
    <w:rsid w:val="00254E28"/>
    <w:rsid w:val="002839C9"/>
    <w:rsid w:val="00283D0A"/>
    <w:rsid w:val="002A0A44"/>
    <w:rsid w:val="002C4495"/>
    <w:rsid w:val="002C47A7"/>
    <w:rsid w:val="002D1834"/>
    <w:rsid w:val="002D5B98"/>
    <w:rsid w:val="002E037C"/>
    <w:rsid w:val="0030716E"/>
    <w:rsid w:val="0038225B"/>
    <w:rsid w:val="003912FF"/>
    <w:rsid w:val="003B6276"/>
    <w:rsid w:val="003C42CF"/>
    <w:rsid w:val="003D283A"/>
    <w:rsid w:val="003D2B9C"/>
    <w:rsid w:val="003E6E7F"/>
    <w:rsid w:val="00410175"/>
    <w:rsid w:val="0041790B"/>
    <w:rsid w:val="00444831"/>
    <w:rsid w:val="00471D9F"/>
    <w:rsid w:val="00480B53"/>
    <w:rsid w:val="0048764F"/>
    <w:rsid w:val="00487EC3"/>
    <w:rsid w:val="004B124E"/>
    <w:rsid w:val="004B42D5"/>
    <w:rsid w:val="004B5361"/>
    <w:rsid w:val="004E784F"/>
    <w:rsid w:val="00513E7F"/>
    <w:rsid w:val="0053726B"/>
    <w:rsid w:val="00543A81"/>
    <w:rsid w:val="00551D81"/>
    <w:rsid w:val="005C4672"/>
    <w:rsid w:val="005E09F4"/>
    <w:rsid w:val="005E3DE5"/>
    <w:rsid w:val="005E6ABD"/>
    <w:rsid w:val="005E6E94"/>
    <w:rsid w:val="005F4CD9"/>
    <w:rsid w:val="005F5C90"/>
    <w:rsid w:val="00621816"/>
    <w:rsid w:val="00630A0B"/>
    <w:rsid w:val="0063508B"/>
    <w:rsid w:val="0064171F"/>
    <w:rsid w:val="006454E5"/>
    <w:rsid w:val="00654976"/>
    <w:rsid w:val="00656DBE"/>
    <w:rsid w:val="00681C71"/>
    <w:rsid w:val="00697D12"/>
    <w:rsid w:val="006A04F1"/>
    <w:rsid w:val="006C0941"/>
    <w:rsid w:val="006C7473"/>
    <w:rsid w:val="006D3FE7"/>
    <w:rsid w:val="00736771"/>
    <w:rsid w:val="007474B6"/>
    <w:rsid w:val="007A0F21"/>
    <w:rsid w:val="007B77E3"/>
    <w:rsid w:val="007D0BCA"/>
    <w:rsid w:val="00821130"/>
    <w:rsid w:val="008265AA"/>
    <w:rsid w:val="008301DD"/>
    <w:rsid w:val="00834113"/>
    <w:rsid w:val="008456B8"/>
    <w:rsid w:val="0085204A"/>
    <w:rsid w:val="008534D2"/>
    <w:rsid w:val="00876D64"/>
    <w:rsid w:val="00887366"/>
    <w:rsid w:val="00892604"/>
    <w:rsid w:val="008A1215"/>
    <w:rsid w:val="008B723E"/>
    <w:rsid w:val="0091498D"/>
    <w:rsid w:val="00926A24"/>
    <w:rsid w:val="00993BCA"/>
    <w:rsid w:val="00997812"/>
    <w:rsid w:val="009A4ECD"/>
    <w:rsid w:val="009C41C8"/>
    <w:rsid w:val="009D752A"/>
    <w:rsid w:val="009F550C"/>
    <w:rsid w:val="00A52248"/>
    <w:rsid w:val="00A55414"/>
    <w:rsid w:val="00A80CDF"/>
    <w:rsid w:val="00AA375C"/>
    <w:rsid w:val="00AA7A4D"/>
    <w:rsid w:val="00AE5731"/>
    <w:rsid w:val="00AE742F"/>
    <w:rsid w:val="00AF6EDD"/>
    <w:rsid w:val="00B10672"/>
    <w:rsid w:val="00B24B57"/>
    <w:rsid w:val="00B50FEF"/>
    <w:rsid w:val="00B62FCA"/>
    <w:rsid w:val="00B95545"/>
    <w:rsid w:val="00BB00AF"/>
    <w:rsid w:val="00BB6BC1"/>
    <w:rsid w:val="00BC6D90"/>
    <w:rsid w:val="00C00D96"/>
    <w:rsid w:val="00C10B3D"/>
    <w:rsid w:val="00C1579D"/>
    <w:rsid w:val="00C175FB"/>
    <w:rsid w:val="00C36AAA"/>
    <w:rsid w:val="00C57C28"/>
    <w:rsid w:val="00C809A0"/>
    <w:rsid w:val="00C852D0"/>
    <w:rsid w:val="00C92A04"/>
    <w:rsid w:val="00CC2A68"/>
    <w:rsid w:val="00CF0DF7"/>
    <w:rsid w:val="00D2039A"/>
    <w:rsid w:val="00D4759B"/>
    <w:rsid w:val="00D51810"/>
    <w:rsid w:val="00D57695"/>
    <w:rsid w:val="00DB565D"/>
    <w:rsid w:val="00DC430B"/>
    <w:rsid w:val="00DC43E7"/>
    <w:rsid w:val="00DE191E"/>
    <w:rsid w:val="00DF2253"/>
    <w:rsid w:val="00E1102D"/>
    <w:rsid w:val="00E24192"/>
    <w:rsid w:val="00E44AF6"/>
    <w:rsid w:val="00E63C33"/>
    <w:rsid w:val="00E71083"/>
    <w:rsid w:val="00E91168"/>
    <w:rsid w:val="00E968AA"/>
    <w:rsid w:val="00EA6932"/>
    <w:rsid w:val="00EC35A9"/>
    <w:rsid w:val="00EF3981"/>
    <w:rsid w:val="00EF7957"/>
    <w:rsid w:val="00F07FBF"/>
    <w:rsid w:val="00F3433C"/>
    <w:rsid w:val="00F6505A"/>
    <w:rsid w:val="00FA6C26"/>
    <w:rsid w:val="00FB3429"/>
    <w:rsid w:val="00FC55E1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FB024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DA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AE573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E57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E57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7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573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7DA2"/>
    <w:rPr>
      <w:rFonts w:ascii="Cambria" w:eastAsia="Times New Roman" w:hAnsi="Cambria" w:cs="Times New Roman"/>
      <w:color w:val="365F91"/>
      <w:sz w:val="26"/>
      <w:szCs w:val="26"/>
    </w:rPr>
  </w:style>
  <w:style w:type="character" w:styleId="af3">
    <w:name w:val="Hyperlink"/>
    <w:basedOn w:val="a0"/>
    <w:uiPriority w:val="99"/>
    <w:unhideWhenUsed/>
    <w:rsid w:val="003D283A"/>
    <w:rPr>
      <w:color w:val="0563C1" w:themeColor="hyperlink"/>
      <w:u w:val="single"/>
    </w:rPr>
  </w:style>
  <w:style w:type="character" w:customStyle="1" w:styleId="BodytextBold">
    <w:name w:val="Body text + Bold"/>
    <w:rsid w:val="00B62FC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4">
    <w:name w:val="FollowedHyperlink"/>
    <w:basedOn w:val="a0"/>
    <w:uiPriority w:val="99"/>
    <w:semiHidden/>
    <w:unhideWhenUsed/>
    <w:rsid w:val="00A80CD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307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ztransbank.ru/upload/iblock/88b/031uoar6ym7zlgx4uzia89ywxz1jto8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D311-D9C0-4EB3-BEC5-3F5C79FF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Пич Валерий Георгиевич</cp:lastModifiedBy>
  <cp:revision>12</cp:revision>
  <cp:lastPrinted>2023-06-16T09:59:00Z</cp:lastPrinted>
  <dcterms:created xsi:type="dcterms:W3CDTF">2023-06-16T09:18:00Z</dcterms:created>
  <dcterms:modified xsi:type="dcterms:W3CDTF">2023-09-19T08:36:00Z</dcterms:modified>
</cp:coreProperties>
</file>