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78" w:rsidRDefault="00C2170B" w:rsidP="00C2170B">
      <w:pPr>
        <w:spacing w:after="193" w:line="259" w:lineRule="auto"/>
        <w:ind w:left="104" w:right="192"/>
      </w:pPr>
      <w:r>
        <w:rPr>
          <w:b/>
        </w:rPr>
        <w:t xml:space="preserve">                                </w:t>
      </w:r>
      <w:r w:rsidR="00F51F99">
        <w:t xml:space="preserve"> </w:t>
      </w:r>
      <w:r w:rsidR="00F51F99">
        <w:rPr>
          <w:b/>
        </w:rPr>
        <w:t>Паспорт продукта «</w:t>
      </w:r>
      <w:r w:rsidR="0079385A" w:rsidRPr="00B34FCC">
        <w:rPr>
          <w:b/>
        </w:rPr>
        <w:t>Управляй</w:t>
      </w:r>
      <w:r w:rsidR="004A0C71">
        <w:rPr>
          <w:b/>
        </w:rPr>
        <w:t xml:space="preserve"> онлайн</w:t>
      </w:r>
      <w:r w:rsidR="00F51F99">
        <w:rPr>
          <w:b/>
        </w:rPr>
        <w:t>»</w:t>
      </w:r>
      <w:r w:rsidR="00F51F99">
        <w:t xml:space="preserve"> </w:t>
      </w:r>
    </w:p>
    <w:p w:rsidR="00AF4A78" w:rsidRDefault="00D90423">
      <w:pPr>
        <w:tabs>
          <w:tab w:val="center" w:pos="4170"/>
          <w:tab w:val="center" w:pos="6985"/>
        </w:tabs>
        <w:spacing w:after="605"/>
        <w:ind w:left="-370" w:firstLine="0"/>
        <w:jc w:val="left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424815</wp:posOffset>
            </wp:positionV>
            <wp:extent cx="2200275" cy="990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596" cy="99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F99">
        <w:t xml:space="preserve"> </w:t>
      </w:r>
      <w:r w:rsidR="00F51F99">
        <w:tab/>
      </w:r>
      <w:r w:rsidR="004A0C71">
        <w:t xml:space="preserve">                           </w:t>
      </w:r>
      <w:r w:rsidR="004A0C71">
        <w:rPr>
          <w:b/>
        </w:rPr>
        <w:t>Срочный в</w:t>
      </w:r>
      <w:r w:rsidR="00F51F99">
        <w:rPr>
          <w:b/>
        </w:rPr>
        <w:t>клад «</w:t>
      </w:r>
      <w:r w:rsidR="0079385A">
        <w:rPr>
          <w:b/>
        </w:rPr>
        <w:t>Управляй</w:t>
      </w:r>
      <w:r w:rsidR="004A0C71">
        <w:rPr>
          <w:b/>
        </w:rPr>
        <w:t xml:space="preserve"> онлайн</w:t>
      </w:r>
      <w:r w:rsidR="00F51F99">
        <w:rPr>
          <w:b/>
        </w:rPr>
        <w:t>»</w:t>
      </w:r>
      <w:r w:rsidR="00F51F99">
        <w:t xml:space="preserve"> </w:t>
      </w:r>
    </w:p>
    <w:p w:rsidR="00D90423" w:rsidRDefault="00D90423">
      <w:pPr>
        <w:ind w:right="150"/>
      </w:pPr>
      <w:r>
        <w:rPr>
          <w:b/>
        </w:rPr>
        <w:t xml:space="preserve">    </w:t>
      </w:r>
      <w:r w:rsidR="00F51F99" w:rsidRPr="00D90423">
        <w:rPr>
          <w:b/>
          <w:u w:val="single"/>
        </w:rPr>
        <w:t>Паспорт продукта</w:t>
      </w:r>
      <w:r w:rsidR="00F51F99">
        <w:rPr>
          <w:b/>
        </w:rPr>
        <w:t xml:space="preserve"> </w:t>
      </w:r>
      <w:r w:rsidR="00F51F99">
        <w:t xml:space="preserve">описывает условия договора с </w:t>
      </w:r>
      <w:r>
        <w:t xml:space="preserve">               </w:t>
      </w:r>
    </w:p>
    <w:p w:rsidR="00AF4A78" w:rsidRDefault="00D90423">
      <w:pPr>
        <w:ind w:right="150"/>
      </w:pPr>
      <w:r w:rsidRPr="00D90423">
        <w:rPr>
          <w:b/>
        </w:rPr>
        <w:t xml:space="preserve">    </w:t>
      </w:r>
      <w:r w:rsidR="00F51F99" w:rsidRPr="00D90423">
        <w:t xml:space="preserve">банком.  </w:t>
      </w:r>
    </w:p>
    <w:p w:rsidR="00D90423" w:rsidRDefault="00D90423" w:rsidP="00D90423">
      <w:pPr>
        <w:ind w:right="150"/>
      </w:pPr>
      <w:r>
        <w:t xml:space="preserve">    Вы можете прочитать информацию. </w:t>
      </w:r>
    </w:p>
    <w:p w:rsidR="00AF4A78" w:rsidRDefault="00D90423">
      <w:pPr>
        <w:ind w:right="150"/>
      </w:pPr>
      <w:r>
        <w:t xml:space="preserve">    Чтобы оформить </w:t>
      </w:r>
      <w:r w:rsidR="00F51F99">
        <w:t xml:space="preserve">срочный вклад, Вам нужно подписать </w:t>
      </w:r>
    </w:p>
    <w:p w:rsidR="00AF4A78" w:rsidRDefault="00D90423" w:rsidP="00D90423">
      <w:pPr>
        <w:ind w:left="0" w:right="150"/>
      </w:pPr>
      <w:r>
        <w:t xml:space="preserve">                                         </w:t>
      </w:r>
      <w:r w:rsidR="00F51F99">
        <w:t>договор с банком</w:t>
      </w:r>
      <w:r>
        <w:t>.</w:t>
      </w:r>
      <w:r w:rsidR="00F51F99">
        <w:t xml:space="preserve"> </w:t>
      </w:r>
    </w:p>
    <w:p w:rsidR="00AF4A78" w:rsidRDefault="00D90423">
      <w:pPr>
        <w:ind w:right="150"/>
      </w:pPr>
      <w:r>
        <w:t xml:space="preserve">              </w:t>
      </w:r>
      <w:r w:rsidR="00F51F99">
        <w:t xml:space="preserve">Внимательно прочитайте договор. </w:t>
      </w:r>
    </w:p>
    <w:p w:rsidR="00AF4A78" w:rsidRPr="00D90423" w:rsidRDefault="00D90423">
      <w:pPr>
        <w:ind w:right="150"/>
      </w:pPr>
      <w:r w:rsidRPr="00D90423">
        <w:t xml:space="preserve">              </w:t>
      </w:r>
      <w:r w:rsidR="00F51F99" w:rsidRPr="00D90423">
        <w:t xml:space="preserve">В договоре Вам всё должно быть понятно. </w:t>
      </w:r>
    </w:p>
    <w:p w:rsidR="00AF4A78" w:rsidRDefault="00D90423" w:rsidP="00B233C0">
      <w:pPr>
        <w:pBdr>
          <w:bottom w:val="single" w:sz="12" w:space="4" w:color="auto"/>
        </w:pBdr>
        <w:spacing w:after="0"/>
        <w:ind w:right="150"/>
      </w:pPr>
      <w:r>
        <w:t xml:space="preserve">              </w:t>
      </w:r>
      <w:r w:rsidR="00F51F99">
        <w:t xml:space="preserve">Если Вы что-то не поняли, спросите у </w:t>
      </w:r>
      <w:r w:rsidR="009D1E23">
        <w:t>консультанта</w:t>
      </w:r>
      <w:r w:rsidR="00F51F99">
        <w:t xml:space="preserve">.  </w:t>
      </w:r>
    </w:p>
    <w:p w:rsidR="00D90423" w:rsidRDefault="00D90423" w:rsidP="00D90423">
      <w:pPr>
        <w:spacing w:after="0"/>
        <w:ind w:left="0" w:right="150"/>
      </w:pPr>
    </w:p>
    <w:p w:rsidR="00AF4A78" w:rsidRDefault="00F51F99">
      <w:pPr>
        <w:ind w:left="75" w:right="150"/>
      </w:pPr>
      <w:r>
        <w:rPr>
          <w:b/>
          <w:u w:val="single" w:color="000000"/>
        </w:rPr>
        <w:t>Кредитная организация</w:t>
      </w:r>
      <w:r>
        <w:rPr>
          <w:b/>
          <w:i/>
        </w:rPr>
        <w:t>:</w:t>
      </w:r>
      <w:r>
        <w:rPr>
          <w:i/>
        </w:rPr>
        <w:t xml:space="preserve"> </w:t>
      </w:r>
      <w:r w:rsidR="004A0C71" w:rsidRPr="008C0D01">
        <w:t xml:space="preserve">ООО КБ «ГТ банк» </w:t>
      </w:r>
      <w:r>
        <w:t xml:space="preserve">(ИНН: </w:t>
      </w:r>
      <w:r w:rsidR="009526B9">
        <w:t>0103001895</w:t>
      </w:r>
      <w:r>
        <w:t xml:space="preserve">, ОГРН: </w:t>
      </w:r>
      <w:r w:rsidR="009526B9">
        <w:t>1020100002955</w:t>
      </w:r>
      <w:r>
        <w:t xml:space="preserve">)  </w:t>
      </w:r>
    </w:p>
    <w:p w:rsidR="00B233C0" w:rsidRDefault="00F51F99" w:rsidP="00B233C0">
      <w:pPr>
        <w:ind w:left="75" w:right="150"/>
      </w:pPr>
      <w:r>
        <w:rPr>
          <w:b/>
          <w:u w:val="single" w:color="000000"/>
        </w:rPr>
        <w:t>Контактная информация</w:t>
      </w:r>
      <w:r>
        <w:rPr>
          <w:b/>
        </w:rPr>
        <w:t>:</w:t>
      </w:r>
      <w:r>
        <w:t xml:space="preserve"> </w:t>
      </w:r>
    </w:p>
    <w:p w:rsidR="00B233C0" w:rsidRDefault="00F51F99" w:rsidP="00B233C0">
      <w:pPr>
        <w:ind w:left="75" w:right="150"/>
      </w:pPr>
      <w:r>
        <w:t>адрес регистрации: г. К</w:t>
      </w:r>
      <w:r w:rsidR="00010931">
        <w:t>раснодар</w:t>
      </w:r>
      <w:r>
        <w:t>,</w:t>
      </w:r>
      <w:r w:rsidR="00B233C0">
        <w:t xml:space="preserve"> </w:t>
      </w:r>
      <w:r>
        <w:t>ул.</w:t>
      </w:r>
      <w:r w:rsidR="00010931">
        <w:t xml:space="preserve"> </w:t>
      </w:r>
      <w:r w:rsidR="004704AB">
        <w:t>Северная</w:t>
      </w:r>
      <w:r>
        <w:t>, д.</w:t>
      </w:r>
      <w:r w:rsidR="004704AB">
        <w:t>321</w:t>
      </w:r>
      <w:r>
        <w:rPr>
          <w:i/>
        </w:rPr>
        <w:t>,</w:t>
      </w:r>
      <w:r>
        <w:t xml:space="preserve"> </w:t>
      </w:r>
    </w:p>
    <w:p w:rsidR="00B233C0" w:rsidRDefault="00F51F99" w:rsidP="00B233C0">
      <w:pPr>
        <w:ind w:left="75" w:right="150"/>
      </w:pPr>
      <w:r>
        <w:t>контактный телефон: 8 8</w:t>
      </w:r>
      <w:r w:rsidR="004704AB">
        <w:t>61</w:t>
      </w:r>
      <w:r>
        <w:t xml:space="preserve"> </w:t>
      </w:r>
      <w:r w:rsidR="004704AB">
        <w:t>279</w:t>
      </w:r>
      <w:r>
        <w:t xml:space="preserve"> </w:t>
      </w:r>
      <w:r w:rsidR="004704AB">
        <w:t>03</w:t>
      </w:r>
      <w:r>
        <w:t xml:space="preserve"> 0</w:t>
      </w:r>
      <w:r w:rsidR="004704AB">
        <w:t>5</w:t>
      </w:r>
      <w:r>
        <w:t xml:space="preserve">, </w:t>
      </w:r>
    </w:p>
    <w:p w:rsidR="00AF4A78" w:rsidRDefault="00F51F99" w:rsidP="00B233C0">
      <w:pPr>
        <w:ind w:left="75" w:right="150"/>
      </w:pPr>
      <w:r>
        <w:t xml:space="preserve">официальный сайт: </w:t>
      </w:r>
      <w:hyperlink r:id="rId6" w:history="1">
        <w:r w:rsidR="00B233C0" w:rsidRPr="00974FAA">
          <w:rPr>
            <w:rStyle w:val="a3"/>
          </w:rPr>
          <w:t>www.gaztransbank.ru</w:t>
        </w:r>
      </w:hyperlink>
    </w:p>
    <w:p w:rsidR="00B233C0" w:rsidRDefault="00B233C0" w:rsidP="00B233C0">
      <w:pPr>
        <w:ind w:left="75" w:right="150"/>
      </w:pP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rPr>
          <w:b/>
          <w:u w:val="single" w:color="000000"/>
        </w:rPr>
        <w:t>Банковский счет</w:t>
      </w:r>
      <w:r>
        <w:rPr>
          <w:b/>
        </w:rPr>
        <w:t xml:space="preserve"> – </w:t>
      </w:r>
      <w:r>
        <w:t xml:space="preserve">это место в банке, где можно хранить Ваши деньги. Вы можете забирать </w:t>
      </w:r>
      <w:r w:rsidR="00483F1A">
        <w:t xml:space="preserve">их </w:t>
      </w:r>
      <w:r>
        <w:t xml:space="preserve">и класть </w:t>
      </w:r>
      <w:r w:rsidR="00483F1A">
        <w:t>их туда</w:t>
      </w:r>
      <w:r>
        <w:t xml:space="preserve">, когда захотите.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21" w:line="259" w:lineRule="auto"/>
        <w:ind w:left="70" w:firstLine="0"/>
        <w:jc w:val="left"/>
      </w:pPr>
      <w:r>
        <w:t xml:space="preserve">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Перед заключением договора: </w:t>
      </w:r>
    </w:p>
    <w:p w:rsidR="00AF4A78" w:rsidRDefault="00E41E66" w:rsidP="00E60072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Вам </w:t>
      </w:r>
      <w:r w:rsidR="00F51F99">
        <w:t xml:space="preserve">необходимо прочитать и внимательно ознакомиться с условиями договора, которые отражены в следующих документах: (на сайте банка </w:t>
      </w:r>
      <w:hyperlink r:id="rId7" w:history="1">
        <w:r w:rsidR="00E60072" w:rsidRPr="00974FAA">
          <w:rPr>
            <w:rStyle w:val="a3"/>
          </w:rPr>
          <w:t>www.gaztransbank.ru</w:t>
        </w:r>
      </w:hyperlink>
      <w:r w:rsidR="00E60072">
        <w:t xml:space="preserve"> </w:t>
      </w:r>
      <w:r w:rsidR="00F51F99">
        <w:t xml:space="preserve">и в договоре вклада) </w:t>
      </w:r>
    </w:p>
    <w:p w:rsidR="00DD7E5A" w:rsidRDefault="00F51F99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Общие условия обслуживания счётов и вкладов физических лиц в Банке </w:t>
      </w:r>
    </w:p>
    <w:p w:rsidR="00AF4A78" w:rsidRDefault="00F51F99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Процентные ставки по срочному вкладу в рублях РФ для физических лиц.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Если Вы согласны с условиями договора - Вы подписываете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Вы должны выполнять все условия договора.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Сотрудник банка подписывает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66" w:line="267" w:lineRule="auto"/>
        <w:ind w:left="80"/>
        <w:jc w:val="left"/>
      </w:pPr>
      <w:r>
        <w:t xml:space="preserve">Банк должен выполнять все условия договора. </w:t>
      </w:r>
    </w:p>
    <w:p w:rsidR="00AF4A78" w:rsidRDefault="00F51F99">
      <w:pPr>
        <w:pStyle w:val="1"/>
        <w:spacing w:after="400"/>
        <w:ind w:left="424" w:right="666"/>
      </w:pPr>
      <w:r>
        <w:t>ОСНОВНЫЕ УСЛОВИЯ</w:t>
      </w:r>
      <w:r>
        <w:rPr>
          <w:b w:val="0"/>
        </w:rPr>
        <w:t xml:space="preserve"> </w:t>
      </w:r>
    </w:p>
    <w:p w:rsidR="00665B3C" w:rsidRDefault="00C32C1D" w:rsidP="00665B3C">
      <w:pPr>
        <w:ind w:left="0" w:right="150"/>
      </w:pPr>
      <w:r>
        <w:rPr>
          <w:b/>
          <w:u w:val="single" w:color="000000"/>
        </w:rPr>
        <w:t>Сумма вклада:</w:t>
      </w:r>
      <w:r>
        <w:t xml:space="preserve"> </w:t>
      </w:r>
      <w:r w:rsidR="00665B3C">
        <w:t xml:space="preserve">Сколько денег Вы вносите на счёт. Сколько денег Вы оставите на своем счете в банке. </w:t>
      </w:r>
    </w:p>
    <w:p w:rsidR="00665B3C" w:rsidRDefault="00665B3C" w:rsidP="00665B3C">
      <w:pPr>
        <w:ind w:left="0" w:right="150"/>
      </w:pPr>
    </w:p>
    <w:p w:rsidR="00665B3C" w:rsidRDefault="00665B3C" w:rsidP="00665B3C">
      <w:pPr>
        <w:ind w:left="0" w:right="150"/>
      </w:pPr>
      <w:r>
        <w:t xml:space="preserve">Вы должны решить сколько денег Вы хотите внесете на счет. От этого будет зависеть сколько процентов Вы получите.  </w:t>
      </w:r>
    </w:p>
    <w:p w:rsidR="00665B3C" w:rsidRDefault="00665B3C" w:rsidP="00665B3C">
      <w:pPr>
        <w:ind w:left="0" w:right="150"/>
      </w:pPr>
    </w:p>
    <w:p w:rsidR="00665B3C" w:rsidRPr="001F26D1" w:rsidRDefault="00665B3C" w:rsidP="00665B3C">
      <w:pPr>
        <w:ind w:left="0" w:right="150"/>
        <w:rPr>
          <w:u w:val="single"/>
        </w:rPr>
      </w:pPr>
      <w:r>
        <w:rPr>
          <w:u w:val="single"/>
        </w:rPr>
        <w:t xml:space="preserve">Минимальная сумма, которую Вы можете внести: </w:t>
      </w:r>
      <w:r w:rsidRPr="00F71E94">
        <w:rPr>
          <w:u w:val="single"/>
        </w:rPr>
        <w:t>10 тысяч или 50 тысяч рублей.</w:t>
      </w:r>
      <w:r w:rsidRPr="001F26D1">
        <w:rPr>
          <w:u w:val="single"/>
        </w:rPr>
        <w:t xml:space="preserve"> </w:t>
      </w:r>
    </w:p>
    <w:p w:rsidR="00665B3C" w:rsidRPr="001F26D1" w:rsidRDefault="00665B3C" w:rsidP="00665B3C">
      <w:pPr>
        <w:ind w:left="0" w:right="150"/>
        <w:rPr>
          <w:u w:val="single"/>
        </w:rPr>
      </w:pPr>
    </w:p>
    <w:p w:rsidR="00665B3C" w:rsidRDefault="00665B3C" w:rsidP="00665B3C">
      <w:pPr>
        <w:ind w:left="0" w:right="150"/>
      </w:pPr>
      <w:r>
        <w:t xml:space="preserve">Вы можете внести на счёт 10 тысяч рублей. </w:t>
      </w:r>
    </w:p>
    <w:p w:rsidR="00665B3C" w:rsidRDefault="00665B3C" w:rsidP="00665B3C">
      <w:pPr>
        <w:ind w:left="0" w:right="150"/>
      </w:pPr>
      <w:r>
        <w:t xml:space="preserve">Вы можете внести больше 10 тысяч рублей. </w:t>
      </w:r>
    </w:p>
    <w:p w:rsidR="00665B3C" w:rsidRDefault="00665B3C" w:rsidP="00665B3C">
      <w:pPr>
        <w:ind w:left="0" w:right="150"/>
      </w:pPr>
      <w:r>
        <w:t xml:space="preserve">Вы не можете внести меньше 10 тысяч рублей. </w:t>
      </w:r>
    </w:p>
    <w:p w:rsidR="00665B3C" w:rsidRDefault="00665B3C" w:rsidP="00665B3C">
      <w:pPr>
        <w:ind w:left="0" w:right="150"/>
      </w:pPr>
    </w:p>
    <w:p w:rsidR="00665B3C" w:rsidRDefault="00665B3C" w:rsidP="00665B3C">
      <w:pPr>
        <w:ind w:left="0" w:right="150"/>
      </w:pPr>
      <w:r>
        <w:t xml:space="preserve">Вы можете внести на счёт 50 тысяч рублей. </w:t>
      </w:r>
    </w:p>
    <w:p w:rsidR="00665B3C" w:rsidRDefault="00665B3C" w:rsidP="00665B3C">
      <w:pPr>
        <w:ind w:left="0" w:right="150"/>
      </w:pPr>
      <w:r>
        <w:t xml:space="preserve">Вы можете внести больше 50 тысяч рублей. </w:t>
      </w:r>
    </w:p>
    <w:p w:rsidR="00C32C1D" w:rsidRDefault="00665B3C" w:rsidP="00665B3C">
      <w:pPr>
        <w:ind w:left="0" w:right="150"/>
      </w:pPr>
      <w:r>
        <w:t>Вы не можете внести меньше 50 тысяч рублей.</w:t>
      </w:r>
      <w:r w:rsidR="00C32C1D">
        <w:t xml:space="preserve"> </w:t>
      </w:r>
    </w:p>
    <w:p w:rsidR="001F26D1" w:rsidRDefault="001F26D1" w:rsidP="00C32C1D">
      <w:pPr>
        <w:ind w:left="0" w:right="150"/>
      </w:pPr>
    </w:p>
    <w:p w:rsidR="00AF4A78" w:rsidRDefault="00F51F99" w:rsidP="00B233C0">
      <w:pPr>
        <w:spacing w:after="25" w:line="255" w:lineRule="auto"/>
        <w:ind w:left="0"/>
        <w:jc w:val="left"/>
      </w:pPr>
      <w:r>
        <w:rPr>
          <w:b/>
          <w:u w:val="single" w:color="000000"/>
        </w:rPr>
        <w:t xml:space="preserve">Валюта вклада: </w:t>
      </w:r>
      <w:r>
        <w:t xml:space="preserve">Рубли РФ  </w:t>
      </w:r>
    </w:p>
    <w:p w:rsidR="00AF4A78" w:rsidRDefault="00F51F99" w:rsidP="006A42F0">
      <w:pPr>
        <w:ind w:left="0" w:right="94"/>
      </w:pPr>
      <w:r>
        <w:t>Валюта - это деньги страны.  Рубль РФ (Российская Федерация) – это</w:t>
      </w:r>
      <w:r w:rsidR="006A42F0">
        <w:t xml:space="preserve"> </w:t>
      </w:r>
      <w:r>
        <w:t xml:space="preserve">валюта нашей страны, России. </w:t>
      </w:r>
    </w:p>
    <w:p w:rsidR="00AF4A78" w:rsidRDefault="00F51F99">
      <w:pPr>
        <w:spacing w:after="21" w:line="259" w:lineRule="auto"/>
        <w:ind w:left="62" w:firstLine="0"/>
        <w:jc w:val="left"/>
      </w:pPr>
      <w:r>
        <w:rPr>
          <w:b/>
        </w:rPr>
        <w:t xml:space="preserve">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rPr>
          <w:b/>
          <w:u w:val="single" w:color="000000"/>
        </w:rPr>
        <w:t xml:space="preserve">Срок вклада </w:t>
      </w:r>
      <w:r w:rsidRPr="006A42F0">
        <w:t>- с</w:t>
      </w:r>
      <w:r w:rsidR="00F51F99">
        <w:t xml:space="preserve">колько банк будет хранить Ваши деньги.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t xml:space="preserve">Банк будет хранить деньги: </w:t>
      </w:r>
      <w:r w:rsidRPr="00E60072">
        <w:t>92 дня</w:t>
      </w:r>
      <w:r w:rsidR="001F26D1">
        <w:t xml:space="preserve"> или</w:t>
      </w:r>
      <w:r w:rsidRPr="00E60072">
        <w:t xml:space="preserve"> 182 дня</w:t>
      </w:r>
      <w:r>
        <w:t>.</w:t>
      </w:r>
    </w:p>
    <w:p w:rsidR="00AF4A78" w:rsidRDefault="00E60072" w:rsidP="006A42F0">
      <w:pPr>
        <w:spacing w:after="25" w:line="255" w:lineRule="auto"/>
        <w:ind w:left="0"/>
        <w:jc w:val="left"/>
      </w:pPr>
      <w:r>
        <w:t>Вы можете выбрать на какой срок Вы хотите разместить вклад.</w:t>
      </w:r>
    </w:p>
    <w:p w:rsidR="000E2E5F" w:rsidRDefault="000E2E5F">
      <w:pPr>
        <w:ind w:left="72" w:right="150"/>
      </w:pPr>
    </w:p>
    <w:p w:rsidR="000E2E5F" w:rsidRDefault="000E2E5F" w:rsidP="000E2E5F">
      <w:pPr>
        <w:spacing w:after="25" w:line="255" w:lineRule="auto"/>
        <w:ind w:left="0"/>
        <w:jc w:val="left"/>
      </w:pPr>
      <w:r>
        <w:rPr>
          <w:b/>
          <w:u w:val="single" w:color="000000"/>
        </w:rPr>
        <w:t>Необходимость заключения иных договоров</w:t>
      </w:r>
      <w:r>
        <w:rPr>
          <w:b/>
        </w:rPr>
        <w:t xml:space="preserve">  </w:t>
      </w:r>
    </w:p>
    <w:p w:rsidR="000E2E5F" w:rsidRDefault="000E2E5F" w:rsidP="00025FA7">
      <w:pPr>
        <w:ind w:left="0" w:right="150"/>
      </w:pPr>
      <w:r>
        <w:t>Вам нужно подписать</w:t>
      </w:r>
      <w:r w:rsidR="006A42F0">
        <w:t>:</w:t>
      </w:r>
      <w:r>
        <w:t xml:space="preserve"> </w:t>
      </w:r>
      <w:r w:rsidRPr="000E2E5F">
        <w:t xml:space="preserve">Подтверждение о присоединении к Договору банковского счета для расчетов по операциям с использованием банковской карты, заключаемому в рамках </w:t>
      </w:r>
      <w:r w:rsidRPr="000E2E5F">
        <w:rPr>
          <w:u w:val="single"/>
        </w:rPr>
        <w:t>Договора комплексного обслуживания физических лиц – держателей расчетных (дебетовых) карт.</w:t>
      </w:r>
    </w:p>
    <w:p w:rsidR="00AF4A78" w:rsidRDefault="00AF4A78">
      <w:pPr>
        <w:spacing w:after="22" w:line="259" w:lineRule="auto"/>
        <w:ind w:left="62" w:firstLine="0"/>
        <w:jc w:val="left"/>
      </w:pPr>
    </w:p>
    <w:p w:rsidR="00AF4A78" w:rsidRDefault="00E60072" w:rsidP="006A42F0">
      <w:pPr>
        <w:spacing w:after="0" w:line="259" w:lineRule="auto"/>
        <w:ind w:left="62" w:firstLine="0"/>
        <w:rPr>
          <w:b/>
          <w:u w:val="single" w:color="000000"/>
        </w:rPr>
      </w:pPr>
      <w:r>
        <w:rPr>
          <w:b/>
          <w:u w:val="single" w:color="000000"/>
        </w:rPr>
        <w:t>Этот в</w:t>
      </w:r>
      <w:r w:rsidRPr="00E60072">
        <w:rPr>
          <w:b/>
          <w:u w:val="single" w:color="000000"/>
        </w:rPr>
        <w:t xml:space="preserve">клад </w:t>
      </w:r>
      <w:r>
        <w:rPr>
          <w:b/>
          <w:u w:val="single" w:color="000000"/>
        </w:rPr>
        <w:t xml:space="preserve">можно открыть только </w:t>
      </w:r>
      <w:r w:rsidRPr="00E60072">
        <w:rPr>
          <w:b/>
          <w:u w:val="single" w:color="000000"/>
        </w:rPr>
        <w:t>через Интернет-Банк (WEB и мобильное приложение)</w:t>
      </w:r>
      <w:r>
        <w:rPr>
          <w:b/>
          <w:u w:val="single" w:color="000000"/>
        </w:rPr>
        <w:t xml:space="preserve">. </w:t>
      </w:r>
    </w:p>
    <w:p w:rsidR="00E60072" w:rsidRDefault="00E60072">
      <w:pPr>
        <w:spacing w:after="0" w:line="259" w:lineRule="auto"/>
        <w:ind w:left="62" w:firstLine="0"/>
        <w:jc w:val="left"/>
      </w:pPr>
    </w:p>
    <w:p w:rsidR="00AF4A78" w:rsidRDefault="00F51F99">
      <w:pPr>
        <w:pStyle w:val="1"/>
        <w:tabs>
          <w:tab w:val="center" w:pos="3092"/>
          <w:tab w:val="center" w:pos="5214"/>
        </w:tabs>
        <w:spacing w:after="430"/>
        <w:ind w:left="199" w:right="0" w:firstLine="0"/>
        <w:jc w:val="left"/>
      </w:pPr>
      <w:r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ab/>
      </w:r>
      <w:r>
        <w:rPr>
          <w:b w:val="0"/>
        </w:rPr>
        <w:t xml:space="preserve"> </w:t>
      </w:r>
      <w:r>
        <w:rPr>
          <w:b w:val="0"/>
        </w:rPr>
        <w:tab/>
      </w:r>
      <w:r>
        <w:t>ПРОЦЕНТЫ ПО ВКЛАДУ</w:t>
      </w:r>
      <w:r>
        <w:rPr>
          <w:b w:val="0"/>
        </w:rPr>
        <w:t xml:space="preserve"> </w:t>
      </w:r>
    </w:p>
    <w:p w:rsidR="001F4AB7" w:rsidRDefault="001F4AB7" w:rsidP="001F4AB7">
      <w:pPr>
        <w:ind w:left="51" w:right="150"/>
      </w:pPr>
      <w:r>
        <w:rPr>
          <w:b/>
          <w:u w:val="single" w:color="000000"/>
        </w:rPr>
        <w:t>Проценты по вкладу</w:t>
      </w:r>
      <w:r>
        <w:t xml:space="preserve"> – это деньги, которые банк прибавит к Вашим деньгам в месяц или год.  </w:t>
      </w:r>
    </w:p>
    <w:p w:rsidR="001F4AB7" w:rsidRDefault="001F4AB7" w:rsidP="001F4AB7">
      <w:pPr>
        <w:spacing w:after="23" w:line="259" w:lineRule="auto"/>
        <w:ind w:left="41" w:firstLine="0"/>
        <w:jc w:val="left"/>
      </w:pPr>
      <w:r>
        <w:t xml:space="preserve"> </w:t>
      </w:r>
    </w:p>
    <w:p w:rsidR="001F4AB7" w:rsidRDefault="001F4AB7" w:rsidP="001F4AB7">
      <w:pPr>
        <w:ind w:left="51" w:right="150"/>
      </w:pPr>
      <w:r>
        <w:t xml:space="preserve">За хранение Ваших денег на этом счёте банк платит Вам деньги (проценты). </w:t>
      </w:r>
    </w:p>
    <w:p w:rsidR="001F4AB7" w:rsidRDefault="001F4AB7" w:rsidP="001F4AB7">
      <w:pPr>
        <w:ind w:left="51" w:right="150"/>
      </w:pPr>
      <w:r>
        <w:t xml:space="preserve">Проценты прибавляются к деньгам на Вашем счёте. </w:t>
      </w:r>
    </w:p>
    <w:p w:rsidR="001F4AB7" w:rsidRDefault="001F4AB7" w:rsidP="001F4AB7">
      <w:pPr>
        <w:ind w:left="51" w:right="150"/>
      </w:pPr>
      <w:r>
        <w:t xml:space="preserve">Денег на Вашем счёте станет больше. </w:t>
      </w:r>
    </w:p>
    <w:p w:rsidR="001F4AB7" w:rsidRDefault="001F4AB7" w:rsidP="001F4AB7">
      <w:pPr>
        <w:ind w:left="51" w:right="150"/>
      </w:pPr>
      <w:r>
        <w:t xml:space="preserve">Проценты зависят от условий Вашего договора с банком. </w:t>
      </w:r>
    </w:p>
    <w:p w:rsidR="001F4AB7" w:rsidRDefault="001F4AB7" w:rsidP="00B83DD1">
      <w:pPr>
        <w:spacing w:after="25" w:line="255" w:lineRule="auto"/>
        <w:ind w:left="51"/>
        <w:jc w:val="left"/>
        <w:rPr>
          <w:b/>
          <w:u w:val="single" w:color="000000"/>
        </w:rPr>
      </w:pPr>
    </w:p>
    <w:p w:rsidR="00AF4A78" w:rsidRPr="004D24B8" w:rsidRDefault="00F51F99" w:rsidP="00B83DD1">
      <w:pPr>
        <w:spacing w:after="25" w:line="255" w:lineRule="auto"/>
        <w:ind w:left="51"/>
        <w:jc w:val="left"/>
      </w:pPr>
      <w:r>
        <w:rPr>
          <w:b/>
          <w:u w:val="single" w:color="000000"/>
        </w:rPr>
        <w:t>По этому вкладу минимально гарантированная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>:</w:t>
      </w:r>
      <w:r w:rsidR="00B83DD1">
        <w:rPr>
          <w:b/>
        </w:rPr>
        <w:t xml:space="preserve"> </w:t>
      </w:r>
      <w:r w:rsidR="00E81730" w:rsidRPr="00E81730">
        <w:rPr>
          <w:b/>
          <w:color w:val="auto"/>
        </w:rPr>
        <w:t>6</w:t>
      </w:r>
      <w:r w:rsidR="00B83DD1" w:rsidRPr="000E53BD">
        <w:rPr>
          <w:b/>
          <w:color w:val="auto"/>
        </w:rPr>
        <w:t>,</w:t>
      </w:r>
      <w:r w:rsidR="00E81730" w:rsidRPr="00AF77DA">
        <w:rPr>
          <w:b/>
          <w:color w:val="auto"/>
        </w:rPr>
        <w:t>0</w:t>
      </w:r>
      <w:r w:rsidR="00827A4C" w:rsidRPr="000E53BD">
        <w:rPr>
          <w:b/>
          <w:color w:val="auto"/>
        </w:rPr>
        <w:t>0</w:t>
      </w:r>
      <w:r w:rsidR="00CC799A" w:rsidRPr="000E53BD">
        <w:rPr>
          <w:b/>
          <w:color w:val="auto"/>
        </w:rPr>
        <w:t>0</w:t>
      </w:r>
      <w:r w:rsidRPr="000E53BD">
        <w:rPr>
          <w:color w:val="auto"/>
        </w:rPr>
        <w:t xml:space="preserve">% </w:t>
      </w:r>
    </w:p>
    <w:p w:rsidR="00B83DD1" w:rsidRDefault="00B83DD1" w:rsidP="00B83DD1">
      <w:pPr>
        <w:spacing w:after="25" w:line="255" w:lineRule="auto"/>
        <w:ind w:left="51"/>
        <w:jc w:val="left"/>
      </w:pPr>
      <w:r w:rsidRPr="004D24B8">
        <w:rPr>
          <w:b/>
          <w:u w:val="single" w:color="000000"/>
        </w:rPr>
        <w:t>По этому вкладу максимально возможная процентная ставка</w:t>
      </w:r>
      <w:r w:rsidR="00B233C0" w:rsidRPr="004D24B8">
        <w:rPr>
          <w:b/>
          <w:u w:val="single" w:color="000000"/>
        </w:rPr>
        <w:t xml:space="preserve"> за год</w:t>
      </w:r>
      <w:r w:rsidRPr="004D24B8">
        <w:rPr>
          <w:b/>
        </w:rPr>
        <w:t xml:space="preserve">: </w:t>
      </w:r>
      <w:r w:rsidR="0073072B" w:rsidRPr="0073072B">
        <w:rPr>
          <w:b/>
        </w:rPr>
        <w:t>13</w:t>
      </w:r>
      <w:r w:rsidRPr="004D24B8">
        <w:rPr>
          <w:b/>
        </w:rPr>
        <w:t>,</w:t>
      </w:r>
      <w:r w:rsidR="0073072B" w:rsidRPr="0073072B">
        <w:rPr>
          <w:b/>
        </w:rPr>
        <w:t>80</w:t>
      </w:r>
      <w:bookmarkStart w:id="0" w:name="_GoBack"/>
      <w:bookmarkEnd w:id="0"/>
      <w:r w:rsidRPr="004D24B8">
        <w:t>%</w:t>
      </w:r>
      <w:r>
        <w:t xml:space="preserve"> </w:t>
      </w:r>
    </w:p>
    <w:p w:rsidR="00AF4A78" w:rsidRPr="00B83DD1" w:rsidRDefault="00AF4A78">
      <w:pPr>
        <w:spacing w:after="22" w:line="259" w:lineRule="auto"/>
        <w:ind w:left="41" w:firstLine="0"/>
        <w:jc w:val="left"/>
      </w:pPr>
    </w:p>
    <w:p w:rsidR="00B205A6" w:rsidRDefault="00F51F99" w:rsidP="00B205A6">
      <w:pPr>
        <w:ind w:left="51" w:right="150"/>
      </w:pPr>
      <w:r>
        <w:rPr>
          <w:b/>
          <w:u w:val="single" w:color="000000"/>
        </w:rPr>
        <w:t>Порядок начисления и получения процентов</w:t>
      </w:r>
      <w:r>
        <w:rPr>
          <w:b/>
        </w:rPr>
        <w:t xml:space="preserve">: </w:t>
      </w:r>
      <w:r w:rsidR="00B205A6" w:rsidRPr="008C7579">
        <w:t>Выплата п</w:t>
      </w:r>
      <w:r w:rsidR="00B205A6">
        <w:t xml:space="preserve">роцентов ежемесячно в дату, соответствующую дате заключения/продления договора путём перечисления </w:t>
      </w:r>
      <w:r w:rsidR="00B205A6" w:rsidRPr="003B599B">
        <w:t xml:space="preserve">на </w:t>
      </w:r>
      <w:r w:rsidR="00B205A6" w:rsidRPr="004D24B8">
        <w:t>счет Карты Вкладчик</w:t>
      </w:r>
      <w:r w:rsidR="00507B66">
        <w:t>а</w:t>
      </w:r>
      <w:r w:rsidR="00B205A6">
        <w:t>.</w:t>
      </w:r>
    </w:p>
    <w:p w:rsidR="00AF4A78" w:rsidRDefault="00AF4A78" w:rsidP="00B205A6">
      <w:pPr>
        <w:ind w:left="51" w:right="150"/>
      </w:pP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0" w:line="259" w:lineRule="auto"/>
        <w:ind w:left="414" w:right="569" w:firstLine="0"/>
        <w:jc w:val="left"/>
      </w:pPr>
      <w:r>
        <w:t xml:space="preserve"> </w:t>
      </w:r>
    </w:p>
    <w:p w:rsidR="00AF4A78" w:rsidRDefault="00F51F99">
      <w:pPr>
        <w:pStyle w:val="1"/>
        <w:spacing w:after="166"/>
        <w:ind w:left="424" w:right="569"/>
      </w:pPr>
      <w:r>
        <w:t>ОПЕРАЦИИ ПО ВКЛАДУ</w:t>
      </w:r>
      <w:r>
        <w:rPr>
          <w:b w:val="0"/>
        </w:rPr>
        <w:t xml:space="preserve"> </w:t>
      </w:r>
    </w:p>
    <w:p w:rsidR="00A63D45" w:rsidRDefault="00F51F99" w:rsidP="00A63D45">
      <w:pPr>
        <w:ind w:left="0" w:right="271"/>
        <w:rPr>
          <w:b/>
        </w:rPr>
      </w:pPr>
      <w:r>
        <w:rPr>
          <w:b/>
          <w:u w:val="single" w:color="000000"/>
        </w:rPr>
        <w:t>Возможность пополнения</w:t>
      </w:r>
      <w:r>
        <w:rPr>
          <w:b/>
        </w:rPr>
        <w:t xml:space="preserve">: </w:t>
      </w:r>
    </w:p>
    <w:p w:rsidR="00AF4A78" w:rsidRDefault="00A63D45" w:rsidP="00A63D45">
      <w:pPr>
        <w:ind w:left="0" w:right="271" w:firstLine="0"/>
      </w:pPr>
      <w:r>
        <w:t xml:space="preserve">Вы можете добавлять деньги на Ваш вклад. </w:t>
      </w:r>
      <w:r w:rsidR="00F51F99">
        <w:t xml:space="preserve"> </w:t>
      </w:r>
    </w:p>
    <w:p w:rsidR="00B205A6" w:rsidRDefault="00B205A6" w:rsidP="00A63D45">
      <w:pPr>
        <w:ind w:left="0" w:right="271" w:firstLine="0"/>
      </w:pPr>
      <w:r>
        <w:t>Вы можете добавить любую сумму во вклад переводом.</w:t>
      </w:r>
    </w:p>
    <w:p w:rsidR="00B205A6" w:rsidRDefault="00B205A6" w:rsidP="00A63D45">
      <w:pPr>
        <w:ind w:left="0" w:right="271" w:firstLine="0"/>
      </w:pPr>
      <w:r>
        <w:t xml:space="preserve">Если Вы хотите внести деньги в офисе, то минимальная сумма взноса составит 5 тысяч рублей.  </w:t>
      </w:r>
    </w:p>
    <w:p w:rsidR="00AF4A78" w:rsidRDefault="00F51F99">
      <w:pPr>
        <w:spacing w:after="22" w:line="259" w:lineRule="auto"/>
        <w:ind w:left="103" w:firstLine="0"/>
        <w:jc w:val="left"/>
      </w:pPr>
      <w:r>
        <w:t xml:space="preserve"> </w:t>
      </w:r>
    </w:p>
    <w:p w:rsidR="00A63D45" w:rsidRDefault="00F51F99" w:rsidP="00B233C0">
      <w:pPr>
        <w:ind w:left="0" w:right="269"/>
        <w:rPr>
          <w:b/>
        </w:rPr>
      </w:pPr>
      <w:r>
        <w:rPr>
          <w:b/>
          <w:u w:val="single" w:color="000000"/>
        </w:rPr>
        <w:t>Расходные операции</w:t>
      </w:r>
      <w:r>
        <w:rPr>
          <w:b/>
        </w:rPr>
        <w:t xml:space="preserve">: </w:t>
      </w:r>
    </w:p>
    <w:p w:rsidR="00F5402E" w:rsidRDefault="009460E9" w:rsidP="009460E9">
      <w:pPr>
        <w:ind w:left="0" w:right="269"/>
      </w:pPr>
      <w:r w:rsidRPr="00A63D45">
        <w:t xml:space="preserve">Деньги </w:t>
      </w:r>
      <w:r>
        <w:t xml:space="preserve">будут храниться в банке </w:t>
      </w:r>
      <w:r w:rsidR="00B205A6">
        <w:t>92 дня или</w:t>
      </w:r>
      <w:r w:rsidRPr="00E60072">
        <w:t xml:space="preserve"> 182 дня</w:t>
      </w:r>
      <w:r w:rsidR="00B205A6">
        <w:t xml:space="preserve"> </w:t>
      </w:r>
      <w:r>
        <w:t xml:space="preserve">(как Вы выберете). </w:t>
      </w:r>
    </w:p>
    <w:p w:rsidR="00B205A6" w:rsidRDefault="00B205A6" w:rsidP="00B205A6">
      <w:pPr>
        <w:ind w:left="0" w:right="269"/>
      </w:pPr>
      <w:r>
        <w:t xml:space="preserve">Вы можете снимать деньги частями, до выбранного Вами минимального остатка в размере 10 тысяч или 50 тысяч рублей. </w:t>
      </w:r>
    </w:p>
    <w:p w:rsidR="009460E9" w:rsidRDefault="009460E9" w:rsidP="009460E9">
      <w:pPr>
        <w:ind w:left="0" w:right="269"/>
      </w:pPr>
      <w:r>
        <w:t xml:space="preserve">Если Вы хотите, чтобы денег прибавилось как можно больше – не забирайте их раньше срока. </w:t>
      </w:r>
    </w:p>
    <w:p w:rsidR="00AF4A78" w:rsidRDefault="00F51F99">
      <w:pPr>
        <w:spacing w:after="189" w:line="259" w:lineRule="auto"/>
        <w:ind w:left="103" w:firstLine="0"/>
        <w:jc w:val="left"/>
      </w:pPr>
      <w:r>
        <w:t xml:space="preserve"> </w:t>
      </w:r>
    </w:p>
    <w:p w:rsidR="00AF4A78" w:rsidRDefault="00F51F99" w:rsidP="00F5402E">
      <w:pPr>
        <w:pStyle w:val="1"/>
        <w:tabs>
          <w:tab w:val="center" w:pos="5282"/>
        </w:tabs>
        <w:ind w:left="103" w:right="0" w:firstLine="0"/>
        <w:jc w:val="left"/>
      </w:pPr>
      <w:r>
        <w:rPr>
          <w:sz w:val="43"/>
          <w:vertAlign w:val="superscript"/>
        </w:rPr>
        <w:t xml:space="preserve"> </w:t>
      </w:r>
      <w:r>
        <w:rPr>
          <w:sz w:val="43"/>
          <w:vertAlign w:val="superscript"/>
        </w:rPr>
        <w:tab/>
      </w:r>
      <w:r>
        <w:t>ПРЕКРАЩЕНИЕ ДОГОВОРА ВКЛАДА</w:t>
      </w:r>
      <w:r>
        <w:rPr>
          <w:b w:val="0"/>
        </w:rPr>
        <w:t xml:space="preserve"> </w:t>
      </w:r>
      <w:r>
        <w:t xml:space="preserve"> </w:t>
      </w:r>
    </w:p>
    <w:p w:rsidR="00F5402E" w:rsidRDefault="00F5402E" w:rsidP="004923D3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4923D3">
      <w:pPr>
        <w:spacing w:after="25" w:line="255" w:lineRule="auto"/>
        <w:ind w:left="0"/>
        <w:jc w:val="left"/>
      </w:pPr>
      <w:r>
        <w:rPr>
          <w:b/>
          <w:u w:val="single" w:color="000000"/>
        </w:rPr>
        <w:t>По инициативе клиента</w:t>
      </w:r>
      <w:r>
        <w:rPr>
          <w:b/>
        </w:rPr>
        <w:t xml:space="preserve"> </w:t>
      </w:r>
    </w:p>
    <w:p w:rsidR="004923D3" w:rsidRDefault="00B205A6" w:rsidP="004923D3">
      <w:pPr>
        <w:ind w:left="0" w:right="150"/>
      </w:pPr>
      <w:r>
        <w:t>Деньги хранятся 92 дня или</w:t>
      </w:r>
      <w:r w:rsidR="004923D3">
        <w:t xml:space="preserve"> 182 дня.</w:t>
      </w:r>
    </w:p>
    <w:p w:rsidR="004923D3" w:rsidRDefault="004923D3" w:rsidP="004923D3">
      <w:pPr>
        <w:ind w:left="0" w:right="150"/>
      </w:pPr>
      <w:r>
        <w:t xml:space="preserve">Если Вы забираете все деньги раньше, то Банк прибавит меньше денег к Вашим деньгам. </w:t>
      </w:r>
    </w:p>
    <w:p w:rsidR="009460E9" w:rsidRPr="009460E9" w:rsidRDefault="009460E9" w:rsidP="004923D3">
      <w:pPr>
        <w:ind w:left="0" w:right="150"/>
        <w:rPr>
          <w:sz w:val="20"/>
          <w:szCs w:val="20"/>
        </w:rPr>
      </w:pPr>
    </w:p>
    <w:p w:rsidR="004923D3" w:rsidRPr="004923D3" w:rsidRDefault="004923D3" w:rsidP="004923D3">
      <w:pPr>
        <w:ind w:left="0" w:right="150"/>
        <w:rPr>
          <w:b/>
          <w:u w:val="single" w:color="000000"/>
        </w:rPr>
      </w:pPr>
      <w:r w:rsidRPr="004923D3">
        <w:rPr>
          <w:b/>
          <w:u w:val="single" w:color="000000"/>
        </w:rPr>
        <w:t>Если срок вклада закончился:</w:t>
      </w:r>
    </w:p>
    <w:p w:rsidR="009460E9" w:rsidRDefault="00B205A6" w:rsidP="009460E9">
      <w:pPr>
        <w:ind w:left="0" w:right="150"/>
      </w:pPr>
      <w:r>
        <w:t>Через 92 дня или</w:t>
      </w:r>
      <w:r w:rsidR="009460E9">
        <w:t xml:space="preserve"> 182 дня Вы можете получить все Ваши деньги со счета в Банке. Банк прибавит к Вашим деньгам столько денег (процентов), сколько написано в договоре.</w:t>
      </w:r>
    </w:p>
    <w:p w:rsidR="009460E9" w:rsidRDefault="009460E9" w:rsidP="009460E9">
      <w:pPr>
        <w:ind w:left="0" w:right="150"/>
      </w:pPr>
      <w:r>
        <w:t>Вы можете перевести деньги на другой счёт.</w:t>
      </w:r>
    </w:p>
    <w:p w:rsidR="00F5402E" w:rsidRDefault="00F5402E" w:rsidP="009460E9">
      <w:pPr>
        <w:ind w:left="0" w:right="150"/>
      </w:pPr>
    </w:p>
    <w:p w:rsidR="009460E9" w:rsidRDefault="009460E9" w:rsidP="009460E9">
      <w:pPr>
        <w:ind w:left="0" w:right="150"/>
      </w:pPr>
      <w:r>
        <w:t xml:space="preserve">Если вы хотите оставить деньги на счёте или Вы хотите получить больше процентов (денег) – узнайте информацию в банке. </w:t>
      </w:r>
    </w:p>
    <w:p w:rsidR="00F5402E" w:rsidRDefault="00F5402E" w:rsidP="009460E9">
      <w:pPr>
        <w:ind w:left="0" w:right="150"/>
      </w:pPr>
    </w:p>
    <w:p w:rsidR="00AF4A78" w:rsidRPr="004923D3" w:rsidRDefault="004923D3" w:rsidP="004923D3">
      <w:pPr>
        <w:spacing w:after="379" w:line="259" w:lineRule="auto"/>
        <w:ind w:left="0" w:firstLine="0"/>
        <w:rPr>
          <w:b/>
          <w:u w:val="single" w:color="000000"/>
        </w:rPr>
      </w:pPr>
      <w:r w:rsidRPr="004923D3">
        <w:rPr>
          <w:b/>
          <w:u w:val="single" w:color="000000"/>
        </w:rPr>
        <w:t>При досрочном расторжении договора:</w:t>
      </w:r>
      <w:r w:rsidRPr="004923D3">
        <w:t xml:space="preserve"> </w:t>
      </w:r>
      <w:r w:rsidR="009460E9" w:rsidRPr="004923D3">
        <w:t xml:space="preserve">при досрочном расторжении вклада проценты </w:t>
      </w:r>
      <w:r w:rsidR="009460E9">
        <w:t xml:space="preserve">(деньги) </w:t>
      </w:r>
      <w:r w:rsidR="009460E9" w:rsidRPr="004923D3">
        <w:t>выплачиваются по ставке до</w:t>
      </w:r>
      <w:r w:rsidR="009460E9">
        <w:t xml:space="preserve"> </w:t>
      </w:r>
      <w:r w:rsidR="009460E9" w:rsidRPr="004923D3">
        <w:t>востребования</w:t>
      </w:r>
      <w:r w:rsidR="009460E9">
        <w:t>.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325"/>
        <w:ind w:left="424" w:right="566"/>
        <w:jc w:val="center"/>
      </w:pPr>
      <w:r>
        <w:rPr>
          <w:b/>
        </w:rPr>
        <w:t>ОБРАЩАЕМ ВНИМАНИЕ</w:t>
      </w:r>
      <w:r>
        <w:t xml:space="preserve"> </w:t>
      </w:r>
    </w:p>
    <w:p w:rsidR="00AF4A78" w:rsidRDefault="00F51F99" w:rsidP="004923D3">
      <w:pPr>
        <w:ind w:left="0" w:right="150"/>
      </w:pPr>
      <w:r>
        <w:t xml:space="preserve">Банк </w:t>
      </w:r>
      <w:r>
        <w:rPr>
          <w:b/>
          <w:u w:val="single" w:color="000000"/>
        </w:rPr>
        <w:t>не</w:t>
      </w:r>
      <w:r>
        <w:t xml:space="preserve"> может менять условия договора.  </w:t>
      </w:r>
    </w:p>
    <w:p w:rsidR="00AF4A78" w:rsidRDefault="00F51F99">
      <w:pPr>
        <w:spacing w:after="0" w:line="259" w:lineRule="auto"/>
        <w:ind w:left="211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>
      <w:pPr>
        <w:pStyle w:val="1"/>
        <w:ind w:left="471" w:right="28"/>
        <w:jc w:val="left"/>
      </w:pPr>
      <w:r>
        <w:t xml:space="preserve">СТРАХОВАНИЕ ДЕНЕЖНЫХ СРЕДСТВ, РАЗМЕЩЕННЫХ ВО ВКЛАД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26" w:line="259" w:lineRule="auto"/>
        <w:ind w:left="461" w:right="28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 w:rsidP="00F5402E">
      <w:pPr>
        <w:spacing w:after="0" w:line="362" w:lineRule="auto"/>
        <w:ind w:left="0" w:right="150"/>
      </w:pPr>
      <w:r>
        <w:rPr>
          <w:rFonts w:ascii="Times New Roman" w:eastAsia="Times New Roman" w:hAnsi="Times New Roman" w:cs="Times New Roman"/>
          <w:b/>
          <w:sz w:val="43"/>
          <w:vertAlign w:val="superscript"/>
        </w:rPr>
        <w:lastRenderedPageBreak/>
        <w:t xml:space="preserve"> </w:t>
      </w:r>
      <w:r>
        <w:rPr>
          <w:b/>
          <w:u w:val="single" w:color="000000"/>
        </w:rPr>
        <w:t>Страхование денежных средств</w:t>
      </w:r>
      <w:r>
        <w:rPr>
          <w:u w:val="single" w:color="000000"/>
        </w:rPr>
        <w:t xml:space="preserve"> </w:t>
      </w:r>
      <w:r>
        <w:t>– это защита Ваших денег на банковском</w:t>
      </w:r>
      <w:r>
        <w:rPr>
          <w:b/>
        </w:rPr>
        <w:t xml:space="preserve"> </w:t>
      </w:r>
      <w:r>
        <w:t xml:space="preserve">счёте. За страхование не надо платить. </w:t>
      </w:r>
    </w:p>
    <w:p w:rsidR="00AF4A78" w:rsidRDefault="00F51F99" w:rsidP="00F5402E">
      <w:pPr>
        <w:spacing w:after="0" w:line="259" w:lineRule="auto"/>
        <w:ind w:left="0" w:firstLine="0"/>
        <w:jc w:val="left"/>
      </w:pPr>
      <w:r>
        <w:t xml:space="preserve">Если банк перестанет работать - Вам вернут </w:t>
      </w:r>
      <w:r w:rsidR="00F5402E">
        <w:t xml:space="preserve">все </w:t>
      </w:r>
      <w:r>
        <w:t xml:space="preserve">деньги с Вашего счёта. </w:t>
      </w:r>
    </w:p>
    <w:p w:rsidR="00AF4A78" w:rsidRDefault="00F51F99" w:rsidP="00F5402E">
      <w:pPr>
        <w:spacing w:after="0"/>
        <w:ind w:left="0" w:right="150"/>
      </w:pPr>
      <w:r>
        <w:t xml:space="preserve">Если на Вашем счёте было больше 1 миллиона 400 тысяч рублей, то Вам </w:t>
      </w:r>
    </w:p>
    <w:p w:rsidR="00AF4A78" w:rsidRDefault="00F51F99" w:rsidP="00F5402E">
      <w:pPr>
        <w:spacing w:after="0"/>
        <w:ind w:left="0" w:right="150"/>
      </w:pPr>
      <w:r>
        <w:t xml:space="preserve">вернут 1 миллион 400 тысяч рублей.  </w:t>
      </w:r>
    </w:p>
    <w:p w:rsidR="00AF4A78" w:rsidRDefault="00F51F99" w:rsidP="00F5402E">
      <w:pPr>
        <w:spacing w:after="0"/>
        <w:ind w:left="0" w:right="150" w:firstLine="0"/>
      </w:pPr>
      <w:r>
        <w:t xml:space="preserve">Если на Вашем счёте было меньше денег – их все вам вернут. </w:t>
      </w:r>
    </w:p>
    <w:p w:rsidR="00AF4A78" w:rsidRDefault="00F51F99" w:rsidP="00F5402E">
      <w:pPr>
        <w:spacing w:after="22" w:line="259" w:lineRule="auto"/>
        <w:ind w:left="211" w:firstLine="0"/>
        <w:jc w:val="left"/>
      </w:pPr>
      <w:r>
        <w:rPr>
          <w:b/>
        </w:rPr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 xml:space="preserve"> </w:t>
      </w:r>
    </w:p>
    <w:p w:rsidR="00AF4A78" w:rsidRDefault="004923D3">
      <w:pPr>
        <w:tabs>
          <w:tab w:val="center" w:pos="3887"/>
          <w:tab w:val="center" w:pos="7287"/>
        </w:tabs>
        <w:spacing w:after="508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117907</wp:posOffset>
                </wp:positionH>
                <wp:positionV relativeFrom="paragraph">
                  <wp:posOffset>294361</wp:posOffset>
                </wp:positionV>
                <wp:extent cx="6671462" cy="0"/>
                <wp:effectExtent l="0" t="0" r="3429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14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8BDA4" id="Прямая соединительная линия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pt,23.2pt" to="534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F51F99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81661</wp:posOffset>
                </wp:positionH>
                <wp:positionV relativeFrom="paragraph">
                  <wp:posOffset>-86313</wp:posOffset>
                </wp:positionV>
                <wp:extent cx="6692265" cy="2348865"/>
                <wp:effectExtent l="0" t="0" r="0" b="0"/>
                <wp:wrapNone/>
                <wp:docPr id="20063" name="Group 20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2265" cy="2348865"/>
                          <a:chOff x="0" y="0"/>
                          <a:chExt cx="6692265" cy="2348865"/>
                        </a:xfrm>
                      </wpg:grpSpPr>
                      <wps:wsp>
                        <wps:cNvPr id="380" name="Shape 380"/>
                        <wps:cNvSpPr/>
                        <wps:spPr>
                          <a:xfrm>
                            <a:off x="26670" y="0"/>
                            <a:ext cx="6665595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595" h="396875">
                                <a:moveTo>
                                  <a:pt x="0" y="396875"/>
                                </a:moveTo>
                                <a:lnTo>
                                  <a:pt x="6665595" y="396875"/>
                                </a:lnTo>
                                <a:lnTo>
                                  <a:pt x="6665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4433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63" name="Shape 29163"/>
                        <wps:cNvSpPr/>
                        <wps:spPr>
                          <a:xfrm>
                            <a:off x="0" y="396875"/>
                            <a:ext cx="6692265" cy="1951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2265" h="1951990">
                                <a:moveTo>
                                  <a:pt x="0" y="0"/>
                                </a:moveTo>
                                <a:lnTo>
                                  <a:pt x="6692265" y="0"/>
                                </a:lnTo>
                                <a:lnTo>
                                  <a:pt x="6692265" y="1951990"/>
                                </a:lnTo>
                                <a:lnTo>
                                  <a:pt x="0" y="19519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B1CB2" id="Group 20063" o:spid="_x0000_s1026" style="position:absolute;margin-left:6.45pt;margin-top:-6.8pt;width:526.95pt;height:184.95pt;z-index:-251657216" coordsize="66922,23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">
                <v:shape id="Shape 380" o:spid="_x0000_s1027" style="position:absolute;left:266;width:66656;height:3968;visibility:visible;mso-wrap-style:square;v-text-anchor:top" coordsize="6665595,396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3FzMIA&#10;AADcAAAADwAAAGRycy9kb3ducmV2LnhtbERPz2vCMBS+C/4P4Qm7iKZzIKUzylAGMjxoFb0+mmfT&#10;rXkpTWq7/94cBjt+fL9Xm8HW4kGtrxwreJ0nIIgLpysuFVzOn7MUhA/IGmvHpOCXPGzW49EKM+16&#10;PtEjD6WIIewzVGBCaDIpfWHIop+7hjhyd9daDBG2pdQt9jHc1nKRJEtpseLYYLChraHiJ++sAv3d&#10;mfPtfivNLj30V2OnX8dDp9TLZPh4BxFoCP/iP/deK3hL4/x4Jh4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XcXMwgAAANwAAAAPAAAAAAAAAAAAAAAAAJgCAABkcnMvZG93&#10;bnJldi54bWxQSwUGAAAAAAQABAD1AAAAhwMAAAAA&#10;" path="m,396875r6665595,l6665595,,,,,396875xe" filled="f" strokecolor="#437">
                  <v:stroke miterlimit="83231f" joinstyle="miter" endcap="round"/>
                  <v:path arrowok="t" textboxrect="0,0,6665595,396875"/>
                </v:shape>
                <v:shape id="Shape 29163" o:spid="_x0000_s1028" style="position:absolute;top:3968;width:66922;height:19520;visibility:visible;mso-wrap-style:square;v-text-anchor:top" coordsize="6692265,1951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9gLsYA&#10;AADeAAAADwAAAGRycy9kb3ducmV2LnhtbESPQWvCQBSE7wX/w/IEb3VjSkVTV5FCoBcRbVqvr9ln&#10;EpJ9m2bXmP57VxB6HGbmG2a1GUwjeupcZVnBbBqBIM6trrhQkH2mzwsQziNrbCyTgj9ysFmPnlaY&#10;aHvlA/VHX4gAYZeggtL7NpHS5SUZdFPbEgfvbDuDPsiukLrDa4CbRsZRNJcGKw4LJbb0XlJeHy9G&#10;wdcJf/vFLrP79Fv/pK9RHadZrdRkPGzfQHga/H/40f7QCuLlbP4C9zvhCs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9gLsYAAADeAAAADwAAAAAAAAAAAAAAAACYAgAAZHJz&#10;L2Rvd25yZXYueG1sUEsFBgAAAAAEAAQA9QAAAIsDAAAAAA==&#10;" path="m,l6692265,r,1951990l,1951990,,e" stroked="f" strokeweight="0">
                  <v:stroke miterlimit="83231f" joinstyle="miter" endcap="round"/>
                  <v:path arrowok="t" textboxrect="0,0,6692265,1951990"/>
                </v:shape>
              </v:group>
            </w:pict>
          </mc:Fallback>
        </mc:AlternateContent>
      </w:r>
      <w:r w:rsidR="00F51F99">
        <w:rPr>
          <w:rFonts w:ascii="Times New Roman" w:eastAsia="Times New Roman" w:hAnsi="Times New Roman" w:cs="Times New Roman"/>
        </w:rPr>
        <w:t xml:space="preserve"> </w:t>
      </w:r>
      <w:r w:rsidR="00F51F99">
        <w:rPr>
          <w:rFonts w:ascii="Times New Roman" w:eastAsia="Times New Roman" w:hAnsi="Times New Roman" w:cs="Times New Roman"/>
        </w:rPr>
        <w:tab/>
      </w:r>
      <w:r w:rsidR="00F51F99">
        <w:rPr>
          <w:b/>
        </w:rPr>
        <w:t>СПОСОБЫ НАПРАВЛЕНИЯ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 xml:space="preserve"> 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ab/>
      </w:r>
      <w:r w:rsidR="00F51F99">
        <w:rPr>
          <w:b/>
        </w:rPr>
        <w:t xml:space="preserve"> ОБРАЩЕНИЙ В БАНК </w:t>
      </w:r>
    </w:p>
    <w:p w:rsidR="00AF4A78" w:rsidRDefault="00F51F99">
      <w:pPr>
        <w:spacing w:after="25" w:line="255" w:lineRule="auto"/>
        <w:ind w:left="284"/>
        <w:jc w:val="left"/>
      </w:pPr>
      <w:r>
        <w:rPr>
          <w:b/>
          <w:u w:val="single" w:color="000000"/>
        </w:rPr>
        <w:t>Вы можете получить помощь от банка:</w:t>
      </w:r>
      <w:r>
        <w:rPr>
          <w:b/>
        </w:rPr>
        <w:t xml:space="preserve">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>В электронном виде написав письмо по электронной почте на адрес:</w:t>
      </w:r>
      <w:r w:rsidRPr="0070713E">
        <w:t xml:space="preserve"> </w:t>
      </w:r>
      <w:hyperlink r:id="rId8" w:history="1">
        <w:r w:rsidRPr="0070713E">
          <w:t>gtb@gaztransbank.ru</w:t>
        </w:r>
      </w:hyperlink>
      <w:r>
        <w:t xml:space="preserve">;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 xml:space="preserve">Написав письмо и принеся его в отделение банка; </w:t>
      </w:r>
    </w:p>
    <w:p w:rsidR="00F51F99" w:rsidRDefault="00747095" w:rsidP="00F5402E">
      <w:pPr>
        <w:numPr>
          <w:ilvl w:val="0"/>
          <w:numId w:val="4"/>
        </w:numPr>
        <w:spacing w:after="137" w:line="259" w:lineRule="auto"/>
        <w:ind w:left="426" w:right="-94" w:hanging="284"/>
      </w:pPr>
      <w:r>
        <w:t>Позвонив в банк по телефону 8-861-279-03-05</w:t>
      </w:r>
    </w:p>
    <w:sectPr w:rsidR="00F51F99">
      <w:pgSz w:w="11906" w:h="16838"/>
      <w:pgMar w:top="366" w:right="540" w:bottom="165" w:left="7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9A5"/>
    <w:multiLevelType w:val="hybridMultilevel"/>
    <w:tmpl w:val="6548EACA"/>
    <w:lvl w:ilvl="0" w:tplc="06AAFE42">
      <w:start w:val="1"/>
      <w:numFmt w:val="bullet"/>
      <w:lvlText w:val="-"/>
      <w:lvlJc w:val="left"/>
      <w:pPr>
        <w:ind w:left="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22123A">
      <w:start w:val="1"/>
      <w:numFmt w:val="bullet"/>
      <w:lvlText w:val="o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EC595A">
      <w:start w:val="1"/>
      <w:numFmt w:val="bullet"/>
      <w:lvlText w:val="▪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563D2E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8EEDCA">
      <w:start w:val="1"/>
      <w:numFmt w:val="bullet"/>
      <w:lvlText w:val="o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C0BF84">
      <w:start w:val="1"/>
      <w:numFmt w:val="bullet"/>
      <w:lvlText w:val="▪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56CEB6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6E6274">
      <w:start w:val="1"/>
      <w:numFmt w:val="bullet"/>
      <w:lvlText w:val="o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4A9A2E">
      <w:start w:val="1"/>
      <w:numFmt w:val="bullet"/>
      <w:lvlText w:val="▪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C4DFD"/>
    <w:multiLevelType w:val="hybridMultilevel"/>
    <w:tmpl w:val="3E1621E0"/>
    <w:lvl w:ilvl="0" w:tplc="040A3EB6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366F3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5C3E8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F0AB58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6A322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4AD5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6EC128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88F3E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32F058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0F5379"/>
    <w:multiLevelType w:val="hybridMultilevel"/>
    <w:tmpl w:val="16A075F8"/>
    <w:lvl w:ilvl="0" w:tplc="26F00CD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0050A6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EE280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94DCB0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38D6E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AE08C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9EFD3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D404FA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CC2080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26634"/>
    <w:multiLevelType w:val="hybridMultilevel"/>
    <w:tmpl w:val="32C2CD5C"/>
    <w:lvl w:ilvl="0" w:tplc="E280F49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386BA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042D7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0002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58DA2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66F7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5C1F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A06F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AC99D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E13A07"/>
    <w:multiLevelType w:val="hybridMultilevel"/>
    <w:tmpl w:val="C6EE46AC"/>
    <w:lvl w:ilvl="0" w:tplc="84D4413E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80C6A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E227A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D2AAD4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9454BA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042B26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D6292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E41502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C693AE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CB3035"/>
    <w:multiLevelType w:val="hybridMultilevel"/>
    <w:tmpl w:val="29C85D1E"/>
    <w:lvl w:ilvl="0" w:tplc="D7FC73F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D44778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C0E410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E4FC4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84FA98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94B6DC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987D8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23030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B0BFC2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7F2DFA"/>
    <w:multiLevelType w:val="hybridMultilevel"/>
    <w:tmpl w:val="F8A6A140"/>
    <w:lvl w:ilvl="0" w:tplc="998ACBB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4A978E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D4D57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460BE2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F4410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F08032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2C076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70EC2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F0174A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8467A4"/>
    <w:multiLevelType w:val="hybridMultilevel"/>
    <w:tmpl w:val="8E1C6598"/>
    <w:lvl w:ilvl="0" w:tplc="098A47C0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C2379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6E896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CC1F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5A47B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74DB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3A1E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4248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32B64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C1018A"/>
    <w:multiLevelType w:val="hybridMultilevel"/>
    <w:tmpl w:val="8B1647A0"/>
    <w:lvl w:ilvl="0" w:tplc="46DA7928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8E2972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3EAF2E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B018C8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AA099E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38245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3E26EA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400126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AC9F54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DC1559"/>
    <w:multiLevelType w:val="hybridMultilevel"/>
    <w:tmpl w:val="67ACB34A"/>
    <w:lvl w:ilvl="0" w:tplc="8C70404E">
      <w:start w:val="1"/>
      <w:numFmt w:val="bullet"/>
      <w:lvlText w:val="-"/>
      <w:lvlJc w:val="left"/>
      <w:pPr>
        <w:ind w:left="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74BD2E">
      <w:start w:val="1"/>
      <w:numFmt w:val="bullet"/>
      <w:lvlText w:val="o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7278D6">
      <w:start w:val="1"/>
      <w:numFmt w:val="bullet"/>
      <w:lvlText w:val="▪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0E6CB0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CCA786">
      <w:start w:val="1"/>
      <w:numFmt w:val="bullet"/>
      <w:lvlText w:val="o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048BC0">
      <w:start w:val="1"/>
      <w:numFmt w:val="bullet"/>
      <w:lvlText w:val="▪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85F78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7EB5D8">
      <w:start w:val="1"/>
      <w:numFmt w:val="bullet"/>
      <w:lvlText w:val="o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8C467A">
      <w:start w:val="1"/>
      <w:numFmt w:val="bullet"/>
      <w:lvlText w:val="▪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F834EF"/>
    <w:multiLevelType w:val="hybridMultilevel"/>
    <w:tmpl w:val="D708D00C"/>
    <w:lvl w:ilvl="0" w:tplc="196E1AAA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BE33A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04FC8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26E2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C80A8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DE08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EA7F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9031F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30CF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0E421A"/>
    <w:multiLevelType w:val="hybridMultilevel"/>
    <w:tmpl w:val="4E989ECC"/>
    <w:lvl w:ilvl="0" w:tplc="78FAA224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2C4750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2287E4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5CD81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A63D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0868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F4AC0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BED066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7AF01C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4D55FF"/>
    <w:multiLevelType w:val="hybridMultilevel"/>
    <w:tmpl w:val="9D02F83A"/>
    <w:lvl w:ilvl="0" w:tplc="8DFC9974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46066A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E43364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F26024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16D13C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501B4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3A8DE2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44326E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EC4822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7D291E"/>
    <w:multiLevelType w:val="hybridMultilevel"/>
    <w:tmpl w:val="3A16D68C"/>
    <w:lvl w:ilvl="0" w:tplc="52B0A740">
      <w:start w:val="1"/>
      <w:numFmt w:val="bullet"/>
      <w:lvlText w:val="-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969EE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A286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962F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2413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F2551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6430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FE83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A0826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2"/>
  </w:num>
  <w:num w:numId="5">
    <w:abstractNumId w:val="6"/>
  </w:num>
  <w:num w:numId="6">
    <w:abstractNumId w:val="8"/>
  </w:num>
  <w:num w:numId="7">
    <w:abstractNumId w:val="11"/>
  </w:num>
  <w:num w:numId="8">
    <w:abstractNumId w:val="13"/>
  </w:num>
  <w:num w:numId="9">
    <w:abstractNumId w:val="2"/>
  </w:num>
  <w:num w:numId="10">
    <w:abstractNumId w:val="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78"/>
    <w:rsid w:val="00010931"/>
    <w:rsid w:val="00025FA7"/>
    <w:rsid w:val="000E2E5F"/>
    <w:rsid w:val="000E53BD"/>
    <w:rsid w:val="00163506"/>
    <w:rsid w:val="001C3220"/>
    <w:rsid w:val="001F26D1"/>
    <w:rsid w:val="001F4AB7"/>
    <w:rsid w:val="002150B5"/>
    <w:rsid w:val="002D3A41"/>
    <w:rsid w:val="00316AA4"/>
    <w:rsid w:val="00352119"/>
    <w:rsid w:val="00387BE3"/>
    <w:rsid w:val="004704AB"/>
    <w:rsid w:val="00483F1A"/>
    <w:rsid w:val="004923D3"/>
    <w:rsid w:val="004A0C71"/>
    <w:rsid w:val="004B300B"/>
    <w:rsid w:val="004D24B8"/>
    <w:rsid w:val="004F3953"/>
    <w:rsid w:val="00507B66"/>
    <w:rsid w:val="00647DFA"/>
    <w:rsid w:val="00665B3C"/>
    <w:rsid w:val="006A42F0"/>
    <w:rsid w:val="006C252A"/>
    <w:rsid w:val="006D214E"/>
    <w:rsid w:val="006E4C11"/>
    <w:rsid w:val="0073072B"/>
    <w:rsid w:val="00747095"/>
    <w:rsid w:val="0079385A"/>
    <w:rsid w:val="00827A4C"/>
    <w:rsid w:val="008C0D01"/>
    <w:rsid w:val="009460E9"/>
    <w:rsid w:val="009526B9"/>
    <w:rsid w:val="009D1E23"/>
    <w:rsid w:val="009F55D2"/>
    <w:rsid w:val="00A2100C"/>
    <w:rsid w:val="00A37F25"/>
    <w:rsid w:val="00A63D45"/>
    <w:rsid w:val="00AB4BEB"/>
    <w:rsid w:val="00AD6298"/>
    <w:rsid w:val="00AF4A78"/>
    <w:rsid w:val="00AF77DA"/>
    <w:rsid w:val="00B05774"/>
    <w:rsid w:val="00B205A6"/>
    <w:rsid w:val="00B233C0"/>
    <w:rsid w:val="00B34E66"/>
    <w:rsid w:val="00B34FCC"/>
    <w:rsid w:val="00B83DD1"/>
    <w:rsid w:val="00B84052"/>
    <w:rsid w:val="00C12A65"/>
    <w:rsid w:val="00C1316A"/>
    <w:rsid w:val="00C2170B"/>
    <w:rsid w:val="00C32C1D"/>
    <w:rsid w:val="00C72182"/>
    <w:rsid w:val="00CC799A"/>
    <w:rsid w:val="00D02414"/>
    <w:rsid w:val="00D90423"/>
    <w:rsid w:val="00DA2295"/>
    <w:rsid w:val="00DD7E5A"/>
    <w:rsid w:val="00E24D35"/>
    <w:rsid w:val="00E41E66"/>
    <w:rsid w:val="00E60072"/>
    <w:rsid w:val="00E81730"/>
    <w:rsid w:val="00E82597"/>
    <w:rsid w:val="00F51F99"/>
    <w:rsid w:val="00F5402E"/>
    <w:rsid w:val="00F71E94"/>
    <w:rsid w:val="00F7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2696"/>
  <w15:docId w15:val="{D42FDF4C-5BDF-46D3-A18E-CB2F2F7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5" w:lineRule="auto"/>
      <w:ind w:left="2082" w:hanging="10"/>
      <w:jc w:val="both"/>
    </w:pPr>
    <w:rPr>
      <w:rFonts w:ascii="Arial" w:eastAsia="Arial" w:hAnsi="Arial" w:cs="Arial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8"/>
    </w:rPr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E600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tb@gaztransban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ztransba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ztransbank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4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verbovsky</dc:creator>
  <cp:keywords/>
  <cp:lastModifiedBy>Иванов Артем Александрович</cp:lastModifiedBy>
  <cp:revision>63</cp:revision>
  <cp:lastPrinted>2023-11-02T13:11:00Z</cp:lastPrinted>
  <dcterms:created xsi:type="dcterms:W3CDTF">2023-10-13T08:35:00Z</dcterms:created>
  <dcterms:modified xsi:type="dcterms:W3CDTF">2026-03-24T08:48:00Z</dcterms:modified>
</cp:coreProperties>
</file>