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F1" w:rsidRPr="007B77E3" w:rsidRDefault="00621816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FBC369" wp14:editId="440DE7A5">
            <wp:extent cx="6791325" cy="65024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283A" w:rsidRDefault="00876D64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E5">
        <w:rPr>
          <w:rFonts w:ascii="Times New Roman" w:hAnsi="Times New Roman" w:cs="Times New Roman"/>
          <w:b/>
          <w:sz w:val="24"/>
          <w:szCs w:val="24"/>
        </w:rPr>
        <w:t>Паспорт продукта Срочн</w:t>
      </w:r>
      <w:r w:rsidR="001A7DA2" w:rsidRPr="000766E5">
        <w:rPr>
          <w:rFonts w:ascii="Times New Roman" w:hAnsi="Times New Roman" w:cs="Times New Roman"/>
          <w:b/>
          <w:sz w:val="24"/>
          <w:szCs w:val="24"/>
        </w:rPr>
        <w:t>ый</w:t>
      </w:r>
      <w:r w:rsidRPr="000766E5">
        <w:rPr>
          <w:rFonts w:ascii="Times New Roman" w:hAnsi="Times New Roman" w:cs="Times New Roman"/>
          <w:b/>
          <w:sz w:val="24"/>
          <w:szCs w:val="24"/>
        </w:rPr>
        <w:t xml:space="preserve"> вклад «</w:t>
      </w:r>
      <w:r w:rsidR="0063580F">
        <w:rPr>
          <w:rFonts w:ascii="Times New Roman" w:hAnsi="Times New Roman" w:cs="Times New Roman"/>
          <w:b/>
          <w:sz w:val="24"/>
          <w:szCs w:val="24"/>
        </w:rPr>
        <w:t>Стабильный</w:t>
      </w:r>
      <w:r w:rsidRPr="000766E5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F0369D" w:rsidRPr="000766E5" w:rsidRDefault="00F0369D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2F6" w:rsidRDefault="00876D64" w:rsidP="00F0369D">
      <w:pPr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В документе представлено краткое изложение ключевой информации, которая относится к стандартным условиям данного продукта.</w:t>
      </w:r>
      <w:r w:rsidR="00984B1F">
        <w:rPr>
          <w:rFonts w:ascii="Times New Roman" w:hAnsi="Times New Roman" w:cs="Times New Roman"/>
          <w:sz w:val="24"/>
          <w:szCs w:val="24"/>
        </w:rPr>
        <w:t xml:space="preserve"> </w:t>
      </w:r>
      <w:r w:rsidRPr="00EF7957">
        <w:rPr>
          <w:rFonts w:ascii="Times New Roman" w:hAnsi="Times New Roman" w:cs="Times New Roman"/>
          <w:sz w:val="24"/>
          <w:szCs w:val="24"/>
        </w:rPr>
        <w:t>Информация, указанная в документе, не является рекламой и носит исключительно справочный характер.</w:t>
      </w:r>
      <w:r w:rsidR="00984B1F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EF7957">
        <w:rPr>
          <w:rFonts w:ascii="Times New Roman" w:hAnsi="Times New Roman" w:cs="Times New Roman"/>
          <w:sz w:val="24"/>
          <w:szCs w:val="24"/>
        </w:rPr>
        <w:t xml:space="preserve">Не является договором, частью договора, офертой и не порождает взаимные права и обязанности у сторон. </w:t>
      </w:r>
    </w:p>
    <w:p w:rsidR="006B40E9" w:rsidRDefault="000F7473" w:rsidP="00F0369D">
      <w:pPr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 xml:space="preserve">Перед заключением договора необходимо внимательно ознакомиться с условиями договора, которые отражены в следующих документах: </w:t>
      </w:r>
    </w:p>
    <w:p w:rsidR="007042F6" w:rsidRDefault="007042F6" w:rsidP="00984B1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A04">
        <w:rPr>
          <w:rFonts w:ascii="Times New Roman" w:hAnsi="Times New Roman" w:cs="Times New Roman"/>
          <w:sz w:val="24"/>
          <w:szCs w:val="24"/>
        </w:rPr>
        <w:t>Условия размещения вкладов физическими лицами в ООО КБ «ГТ банк»</w:t>
      </w:r>
      <w:r w:rsidR="00DC43E7" w:rsidRPr="00DC43E7">
        <w:t xml:space="preserve"> </w:t>
      </w:r>
      <w:hyperlink r:id="rId9" w:history="1">
        <w:proofErr w:type="gramStart"/>
        <w:r w:rsidR="00A42B75" w:rsidRPr="00667805">
          <w:rPr>
            <w:rStyle w:val="af3"/>
            <w:rFonts w:ascii="Times New Roman" w:hAnsi="Times New Roman" w:cs="Times New Roman"/>
            <w:sz w:val="24"/>
            <w:szCs w:val="24"/>
          </w:rPr>
          <w:t>https://gaztransbank.ru/chastnym-litsam/docs/uslovia_deposit2020.pdf?v1</w:t>
        </w:r>
      </w:hyperlink>
      <w:r w:rsidR="00A42B75" w:rsidRPr="00A42B75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C92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B40E9" w:rsidRDefault="007042F6" w:rsidP="00984B1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C92A04">
        <w:rPr>
          <w:rFonts w:ascii="Times New Roman" w:hAnsi="Times New Roman" w:cs="Times New Roman"/>
          <w:sz w:val="24"/>
          <w:szCs w:val="24"/>
        </w:rPr>
        <w:t>иповая форма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A04">
        <w:rPr>
          <w:rFonts w:ascii="Times New Roman" w:hAnsi="Times New Roman" w:cs="Times New Roman"/>
          <w:sz w:val="24"/>
          <w:szCs w:val="24"/>
        </w:rPr>
        <w:t>вклада</w:t>
      </w:r>
      <w:r w:rsidR="00DC43E7" w:rsidRPr="00DC43E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 w:rsidRPr="00BF5893">
          <w:rPr>
            <w:rStyle w:val="af3"/>
            <w:rFonts w:ascii="Times New Roman" w:hAnsi="Times New Roman" w:cs="Times New Roman"/>
            <w:sz w:val="24"/>
            <w:szCs w:val="24"/>
          </w:rPr>
          <w:t>https://gaztransbank.ru/upload/iblock/7ff/sdrejls8gmz644lwdxc5sbovmyu8hv3e.pdf</w:t>
        </w:r>
      </w:hyperlink>
      <w:r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Pr="007042F6">
        <w:rPr>
          <w:rStyle w:val="af3"/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  <w:r w:rsidRPr="007042F6">
        <w:rPr>
          <w:rStyle w:val="af3"/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    </w:t>
      </w:r>
    </w:p>
    <w:p w:rsidR="007042F6" w:rsidRDefault="007042F6" w:rsidP="00984B1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C92A04">
        <w:rPr>
          <w:rFonts w:ascii="Times New Roman" w:hAnsi="Times New Roman" w:cs="Times New Roman"/>
          <w:sz w:val="24"/>
          <w:szCs w:val="24"/>
        </w:rPr>
        <w:t>словия привлечения с</w:t>
      </w:r>
      <w:r w:rsidR="001E042D" w:rsidRPr="00EF7957">
        <w:rPr>
          <w:rFonts w:ascii="Times New Roman" w:hAnsi="Times New Roman" w:cs="Times New Roman"/>
          <w:sz w:val="24"/>
          <w:szCs w:val="24"/>
        </w:rPr>
        <w:t xml:space="preserve">рочного вклада </w:t>
      </w:r>
      <w:r w:rsidR="001E042D" w:rsidRPr="006B40E9">
        <w:rPr>
          <w:rFonts w:ascii="Times New Roman" w:hAnsi="Times New Roman" w:cs="Times New Roman"/>
          <w:sz w:val="24"/>
          <w:szCs w:val="24"/>
        </w:rPr>
        <w:t>«</w:t>
      </w:r>
      <w:r w:rsidR="0063580F">
        <w:rPr>
          <w:rFonts w:ascii="Times New Roman" w:hAnsi="Times New Roman" w:cs="Times New Roman"/>
          <w:sz w:val="24"/>
          <w:szCs w:val="24"/>
        </w:rPr>
        <w:t>Стабильный</w:t>
      </w:r>
      <w:r w:rsidR="000F7473" w:rsidRPr="006B40E9">
        <w:rPr>
          <w:rFonts w:ascii="Times New Roman" w:hAnsi="Times New Roman" w:cs="Times New Roman"/>
          <w:sz w:val="24"/>
          <w:szCs w:val="24"/>
        </w:rPr>
        <w:t>»</w:t>
      </w:r>
      <w:r w:rsidR="000F7473" w:rsidRPr="00EF7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E7" w:rsidRPr="002F6B26" w:rsidRDefault="002F6B26" w:rsidP="00F0369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70C0"/>
          <w:sz w:val="24"/>
          <w:szCs w:val="24"/>
        </w:rPr>
      </w:pPr>
      <w:r w:rsidRPr="002F6B26">
        <w:rPr>
          <w:rStyle w:val="af3"/>
          <w:rFonts w:ascii="Times New Roman" w:hAnsi="Times New Roman" w:cs="Times New Roman"/>
          <w:color w:val="0070C0"/>
          <w:sz w:val="24"/>
          <w:szCs w:val="24"/>
        </w:rPr>
        <w:t>https://gaztransbank.ru/chastnym-litsam/vklady/stabilnyy/</w:t>
      </w:r>
    </w:p>
    <w:tbl>
      <w:tblPr>
        <w:tblStyle w:val="a9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0C0944" w:rsidRPr="000766E5" w:rsidTr="007E221D">
        <w:trPr>
          <w:trHeight w:val="205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:rsidR="000C0944" w:rsidRPr="000766E5" w:rsidRDefault="00834113" w:rsidP="000C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0944" w:rsidRPr="000766E5">
              <w:rPr>
                <w:rFonts w:ascii="Times New Roman" w:hAnsi="Times New Roman" w:cs="Times New Roman"/>
                <w:sz w:val="24"/>
                <w:szCs w:val="24"/>
              </w:rPr>
              <w:t>ОСНОВНЫЕ УСЛОВИЯ</w:t>
            </w:r>
          </w:p>
        </w:tc>
      </w:tr>
      <w:tr w:rsidR="00887366" w:rsidRPr="000766E5" w:rsidTr="007E221D">
        <w:trPr>
          <w:trHeight w:val="458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887366" w:rsidRPr="00F0369D" w:rsidRDefault="00AE5731" w:rsidP="00B94FC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Минимальная с</w:t>
            </w:r>
            <w:r w:rsidR="00254E28" w:rsidRPr="00F0369D">
              <w:rPr>
                <w:rFonts w:ascii="Times New Roman" w:hAnsi="Times New Roman" w:cs="Times New Roman"/>
                <w:sz w:val="23"/>
                <w:szCs w:val="23"/>
              </w:rPr>
              <w:t>умма вклада</w:t>
            </w:r>
          </w:p>
        </w:tc>
        <w:tc>
          <w:tcPr>
            <w:tcW w:w="5245" w:type="dxa"/>
            <w:vAlign w:val="center"/>
          </w:tcPr>
          <w:p w:rsidR="003E6E7F" w:rsidRPr="00F0369D" w:rsidRDefault="0063580F" w:rsidP="006B40E9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</w:t>
            </w:r>
            <w:r w:rsidR="00876D64" w:rsidRPr="00F0369D">
              <w:rPr>
                <w:sz w:val="23"/>
                <w:szCs w:val="23"/>
              </w:rPr>
              <w:t>0</w:t>
            </w:r>
            <w:r w:rsidR="0091498D" w:rsidRPr="00F0369D">
              <w:rPr>
                <w:sz w:val="23"/>
                <w:szCs w:val="23"/>
              </w:rPr>
              <w:t>0</w:t>
            </w:r>
            <w:r w:rsidR="006B40E9" w:rsidRPr="00F0369D">
              <w:rPr>
                <w:sz w:val="23"/>
                <w:szCs w:val="23"/>
              </w:rPr>
              <w:t> </w:t>
            </w:r>
            <w:r w:rsidR="00876D64" w:rsidRPr="00F0369D">
              <w:rPr>
                <w:sz w:val="23"/>
                <w:szCs w:val="23"/>
              </w:rPr>
              <w:t>000</w:t>
            </w:r>
            <w:r w:rsidR="006B40E9" w:rsidRPr="00F0369D">
              <w:rPr>
                <w:sz w:val="23"/>
                <w:szCs w:val="23"/>
              </w:rPr>
              <w:t>,</w:t>
            </w:r>
            <w:r w:rsidR="00876D64" w:rsidRPr="00F0369D">
              <w:rPr>
                <w:sz w:val="23"/>
                <w:szCs w:val="23"/>
              </w:rPr>
              <w:t>00</w:t>
            </w:r>
            <w:r w:rsidR="009F0AC5" w:rsidRPr="00F0369D">
              <w:rPr>
                <w:sz w:val="23"/>
                <w:szCs w:val="23"/>
              </w:rPr>
              <w:t xml:space="preserve"> рублей</w:t>
            </w:r>
          </w:p>
        </w:tc>
      </w:tr>
      <w:tr w:rsidR="00254E28" w:rsidRPr="007B77E3" w:rsidTr="007E221D">
        <w:trPr>
          <w:trHeight w:val="466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254E28" w:rsidRPr="00F0369D" w:rsidRDefault="00254E28" w:rsidP="00B94F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Валюта вклада</w:t>
            </w:r>
          </w:p>
        </w:tc>
        <w:tc>
          <w:tcPr>
            <w:tcW w:w="5245" w:type="dxa"/>
            <w:vAlign w:val="center"/>
          </w:tcPr>
          <w:p w:rsidR="00254E28" w:rsidRPr="00F0369D" w:rsidRDefault="009F0AC5" w:rsidP="00076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Рубль Российской Федерации</w:t>
            </w:r>
          </w:p>
        </w:tc>
      </w:tr>
      <w:tr w:rsidR="00254E28" w:rsidRPr="007B77E3" w:rsidTr="007E221D">
        <w:trPr>
          <w:trHeight w:val="42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254E28" w:rsidRPr="00F0369D" w:rsidRDefault="00254E28" w:rsidP="00B94F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Срок вклада</w:t>
            </w:r>
          </w:p>
        </w:tc>
        <w:tc>
          <w:tcPr>
            <w:tcW w:w="5245" w:type="dxa"/>
            <w:vAlign w:val="center"/>
          </w:tcPr>
          <w:p w:rsidR="00254E28" w:rsidRPr="00F0369D" w:rsidRDefault="0063580F" w:rsidP="006358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367</w:t>
            </w:r>
            <w:r w:rsidR="00876D64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 дн</w:t>
            </w:r>
            <w:r w:rsidR="0018135D" w:rsidRPr="00F0369D">
              <w:rPr>
                <w:rFonts w:ascii="Times New Roman" w:hAnsi="Times New Roman" w:cs="Times New Roman"/>
                <w:sz w:val="23"/>
                <w:szCs w:val="23"/>
              </w:rPr>
              <w:t>ей</w:t>
            </w:r>
          </w:p>
        </w:tc>
      </w:tr>
      <w:tr w:rsidR="00254E28" w:rsidRPr="007B77E3" w:rsidTr="007E221D">
        <w:trPr>
          <w:trHeight w:val="21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254E28" w:rsidRPr="00F0369D" w:rsidRDefault="00254E28" w:rsidP="00B94F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Возможность </w:t>
            </w:r>
            <w:r w:rsidR="008C52E4" w:rsidRPr="00F0369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истанционного обслуживания</w:t>
            </w:r>
          </w:p>
        </w:tc>
        <w:tc>
          <w:tcPr>
            <w:tcW w:w="5245" w:type="dxa"/>
            <w:vAlign w:val="center"/>
          </w:tcPr>
          <w:p w:rsidR="00254E28" w:rsidRPr="00F0369D" w:rsidRDefault="00BC6D90" w:rsidP="00076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невозможно</w:t>
            </w:r>
          </w:p>
        </w:tc>
      </w:tr>
      <w:tr w:rsidR="00876D64" w:rsidRPr="007B77E3" w:rsidTr="007E221D">
        <w:trPr>
          <w:trHeight w:val="21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876D64" w:rsidRPr="00F0369D" w:rsidRDefault="00876D64" w:rsidP="00B94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Необходимость заключения иных договоров.</w:t>
            </w:r>
          </w:p>
        </w:tc>
        <w:tc>
          <w:tcPr>
            <w:tcW w:w="5245" w:type="dxa"/>
          </w:tcPr>
          <w:p w:rsidR="00876D64" w:rsidRPr="00F0369D" w:rsidRDefault="0091498D" w:rsidP="00BB00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Подтверждение о присоединении к Договору банковского счета для расчетов по операциям с использованием банковской карты, заключаемому в рамках </w:t>
            </w:r>
            <w:r w:rsidRPr="00F0369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Договора комплексного обслуживания физических лиц – держателей расчетных (дебетовых) карт.</w:t>
            </w:r>
          </w:p>
        </w:tc>
      </w:tr>
      <w:tr w:rsidR="00BC6D90" w:rsidRPr="007B77E3" w:rsidTr="007E221D">
        <w:trPr>
          <w:trHeight w:val="296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:rsidR="00BC6D90" w:rsidRPr="00BC6D90" w:rsidRDefault="00BC6D90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ВКЛАДУ</w:t>
            </w:r>
          </w:p>
        </w:tc>
      </w:tr>
      <w:tr w:rsidR="00EC64BB" w:rsidRPr="007B77E3" w:rsidTr="007E221D">
        <w:trPr>
          <w:trHeight w:val="1692"/>
        </w:trPr>
        <w:tc>
          <w:tcPr>
            <w:tcW w:w="4962" w:type="dxa"/>
            <w:shd w:val="clear" w:color="auto" w:fill="D0CECE" w:themeFill="background2" w:themeFillShade="E6"/>
            <w:vAlign w:val="center"/>
          </w:tcPr>
          <w:p w:rsidR="00EC64BB" w:rsidRPr="00BA22E6" w:rsidRDefault="00EC64BB" w:rsidP="00BA22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22E6">
              <w:rPr>
                <w:rFonts w:ascii="Times New Roman" w:hAnsi="Times New Roman" w:cs="Times New Roman"/>
                <w:sz w:val="23"/>
                <w:szCs w:val="23"/>
              </w:rPr>
              <w:t>Минимальная гарантированная процентная</w:t>
            </w:r>
            <w:r w:rsidR="00BA22E6" w:rsidRPr="00BA22E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22E6">
              <w:rPr>
                <w:rFonts w:ascii="Times New Roman" w:hAnsi="Times New Roman" w:cs="Times New Roman"/>
                <w:sz w:val="23"/>
                <w:szCs w:val="23"/>
              </w:rPr>
              <w:t>ставка (рассчитывается исходя из минимальной суммы процентов, которые будут выплачены вкладчику за год на минимально возможную сумму для размещения по продукту без учета дополнительных условий)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D4696" w:rsidRDefault="004D4696" w:rsidP="007E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96" w:rsidRPr="00666532" w:rsidRDefault="00034373" w:rsidP="007E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06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F6B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EC64BB" w:rsidRPr="007042F6" w:rsidRDefault="00EC64BB" w:rsidP="007E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4BB" w:rsidRPr="007B77E3" w:rsidTr="007E221D">
        <w:trPr>
          <w:trHeight w:val="735"/>
        </w:trPr>
        <w:tc>
          <w:tcPr>
            <w:tcW w:w="4962" w:type="dxa"/>
            <w:shd w:val="clear" w:color="auto" w:fill="D0CECE" w:themeFill="background2" w:themeFillShade="E6"/>
            <w:vAlign w:val="center"/>
          </w:tcPr>
          <w:p w:rsidR="00EC64BB" w:rsidRPr="00F0369D" w:rsidRDefault="00EC64BB" w:rsidP="00DC600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Максимально возможная процентная ставка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C64BB" w:rsidRPr="007042F6" w:rsidRDefault="00034373" w:rsidP="002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0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0062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C6D90" w:rsidRPr="007B77E3" w:rsidTr="007E221D">
        <w:trPr>
          <w:trHeight w:val="405"/>
        </w:trPr>
        <w:tc>
          <w:tcPr>
            <w:tcW w:w="4962" w:type="dxa"/>
            <w:shd w:val="clear" w:color="auto" w:fill="D0CECE" w:themeFill="background2" w:themeFillShade="E6"/>
            <w:vAlign w:val="center"/>
          </w:tcPr>
          <w:p w:rsidR="00BC6D90" w:rsidRPr="00F0369D" w:rsidRDefault="00BC6D90" w:rsidP="00BC6D9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Дополнительные условия, влияющие на процентную ставку (если применимо)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00628" w:rsidRDefault="00200628" w:rsidP="00E75993">
            <w:pPr>
              <w:pStyle w:val="a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40E9" w:rsidRPr="00F0369D" w:rsidRDefault="00B62FCA" w:rsidP="00E75993">
            <w:pPr>
              <w:pStyle w:val="a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3D283A" w:rsidRPr="00F0369D">
              <w:rPr>
                <w:rFonts w:ascii="Times New Roman" w:hAnsi="Times New Roman" w:cs="Times New Roman"/>
                <w:sz w:val="23"/>
                <w:szCs w:val="23"/>
              </w:rPr>
              <w:t>ри досрочном расторжении вклада проценты выплачиваются</w:t>
            </w:r>
            <w:r w:rsidR="00681C71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D283A" w:rsidRPr="00F0369D">
              <w:rPr>
                <w:rFonts w:ascii="Times New Roman" w:hAnsi="Times New Roman" w:cs="Times New Roman"/>
                <w:sz w:val="23"/>
                <w:szCs w:val="23"/>
              </w:rPr>
              <w:t>по ставке д</w:t>
            </w:r>
            <w:r w:rsidR="00681C71" w:rsidRPr="00F0369D">
              <w:rPr>
                <w:rFonts w:ascii="Times New Roman" w:hAnsi="Times New Roman" w:cs="Times New Roman"/>
                <w:sz w:val="23"/>
                <w:szCs w:val="23"/>
              </w:rPr>
              <w:t>о востребования</w:t>
            </w:r>
            <w:r w:rsidR="00513E7F" w:rsidRPr="00F0369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3D283A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C6D90" w:rsidRPr="00F0369D" w:rsidRDefault="00BC6D90" w:rsidP="00666532">
            <w:pPr>
              <w:pStyle w:val="a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6D90" w:rsidRPr="007B77E3" w:rsidTr="007E221D">
        <w:trPr>
          <w:trHeight w:val="15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C6D90" w:rsidRPr="00F0369D" w:rsidRDefault="00BC6D90" w:rsidP="00B94F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Порядок начисления и получения процентов</w:t>
            </w:r>
          </w:p>
          <w:p w:rsidR="00BC6D90" w:rsidRPr="00F0369D" w:rsidRDefault="00BC6D90" w:rsidP="00B94F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D90" w:rsidRPr="00F0369D" w:rsidRDefault="00BC6D90" w:rsidP="00B94F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0628" w:rsidRDefault="00200628" w:rsidP="006B40E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06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Ежемесячно на счет карты МИР, открытый в ООО КБ "ГТ банк».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BC6D90" w:rsidRPr="00F0369D" w:rsidRDefault="009F0AC5" w:rsidP="006B40E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Днем перечисления процентов является порядковый день месяца, в котором открыт вклад.</w:t>
            </w:r>
          </w:p>
        </w:tc>
      </w:tr>
      <w:tr w:rsidR="007A0F21" w:rsidRPr="007B77E3" w:rsidTr="007E221D">
        <w:trPr>
          <w:trHeight w:val="341"/>
        </w:trPr>
        <w:tc>
          <w:tcPr>
            <w:tcW w:w="10207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0F21" w:rsidRPr="007B77E3" w:rsidRDefault="007A0F21" w:rsidP="007A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ВКЛАДУ</w:t>
            </w:r>
          </w:p>
        </w:tc>
      </w:tr>
      <w:tr w:rsidR="000C0944" w:rsidRPr="007B77E3" w:rsidTr="007E221D">
        <w:trPr>
          <w:trHeight w:val="27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0C0944" w:rsidRPr="00F0369D" w:rsidRDefault="007A0F21" w:rsidP="00B94F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Возможность пополнения</w:t>
            </w:r>
          </w:p>
        </w:tc>
        <w:tc>
          <w:tcPr>
            <w:tcW w:w="5245" w:type="dxa"/>
          </w:tcPr>
          <w:p w:rsidR="000C0944" w:rsidRPr="00F0369D" w:rsidRDefault="00BB00AF" w:rsidP="00EF79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56DBE" w:rsidRPr="00F0369D">
              <w:rPr>
                <w:rFonts w:ascii="Times New Roman" w:hAnsi="Times New Roman" w:cs="Times New Roman"/>
                <w:sz w:val="23"/>
                <w:szCs w:val="23"/>
              </w:rPr>
              <w:t>ев</w:t>
            </w:r>
            <w:r w:rsidR="007A0F21" w:rsidRPr="00F0369D">
              <w:rPr>
                <w:rFonts w:ascii="Times New Roman" w:hAnsi="Times New Roman" w:cs="Times New Roman"/>
                <w:sz w:val="23"/>
                <w:szCs w:val="23"/>
              </w:rPr>
              <w:t>озможно</w:t>
            </w:r>
          </w:p>
        </w:tc>
      </w:tr>
      <w:tr w:rsidR="007A0F21" w:rsidRPr="007B77E3" w:rsidTr="007E221D">
        <w:trPr>
          <w:trHeight w:val="345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7A0F21" w:rsidRPr="00F0369D" w:rsidRDefault="007A0F21" w:rsidP="00B94F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Расходные операции</w:t>
            </w:r>
          </w:p>
        </w:tc>
        <w:tc>
          <w:tcPr>
            <w:tcW w:w="5245" w:type="dxa"/>
          </w:tcPr>
          <w:p w:rsidR="007A0F21" w:rsidRPr="00F0369D" w:rsidRDefault="00200628" w:rsidP="00EF79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невозможно</w:t>
            </w:r>
          </w:p>
        </w:tc>
      </w:tr>
      <w:tr w:rsidR="000C0944" w:rsidRPr="007B77E3" w:rsidTr="007E221D">
        <w:trPr>
          <w:trHeight w:val="205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:rsidR="000C0944" w:rsidRPr="007B77E3" w:rsidRDefault="007A0F21" w:rsidP="0007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1">
              <w:rPr>
                <w:rFonts w:ascii="Times New Roman" w:hAnsi="Times New Roman" w:cs="Times New Roman"/>
                <w:sz w:val="24"/>
                <w:szCs w:val="24"/>
              </w:rPr>
              <w:t>ПРЕКРАЩЕНИЕ ДОГОВОРА ВКЛАДА</w:t>
            </w:r>
          </w:p>
        </w:tc>
      </w:tr>
      <w:tr w:rsidR="00EF3981" w:rsidRPr="007B77E3" w:rsidTr="007E221D">
        <w:trPr>
          <w:trHeight w:val="366"/>
        </w:trPr>
        <w:tc>
          <w:tcPr>
            <w:tcW w:w="4962" w:type="dxa"/>
            <w:shd w:val="clear" w:color="auto" w:fill="auto"/>
            <w:vAlign w:val="center"/>
          </w:tcPr>
          <w:p w:rsidR="00EF3981" w:rsidRPr="00F0369D" w:rsidRDefault="00EF3981" w:rsidP="000151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 инициативе кредитной организации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70FC1" w:rsidRPr="00477B84" w:rsidRDefault="0021784C" w:rsidP="00A4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F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Федерации, пунктом </w:t>
            </w:r>
            <w:r w:rsidR="00A42B75" w:rsidRPr="00A42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42F6">
              <w:rPr>
                <w:rFonts w:ascii="Times New Roman" w:hAnsi="Times New Roman" w:cs="Times New Roman"/>
                <w:sz w:val="24"/>
                <w:szCs w:val="24"/>
              </w:rPr>
              <w:t xml:space="preserve">.3.12, пунктом </w:t>
            </w:r>
            <w:r w:rsidR="00A42B75" w:rsidRPr="00A42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42F6">
              <w:rPr>
                <w:rFonts w:ascii="Times New Roman" w:hAnsi="Times New Roman" w:cs="Times New Roman"/>
                <w:sz w:val="24"/>
                <w:szCs w:val="24"/>
              </w:rPr>
              <w:t xml:space="preserve">.3.17 Условий размещения вкладов физическими лицами в ООО КБ «ГТ банк» </w:t>
            </w:r>
            <w:hyperlink r:id="rId11" w:history="1">
              <w:r w:rsidR="00477B84" w:rsidRPr="0066780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https://gaztransbank.ru/chastnym-litsam/docs/uslovia_deposit2020.pdf?v1</w:t>
              </w:r>
            </w:hyperlink>
            <w:r w:rsidR="00477B84" w:rsidRPr="00477B84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981" w:rsidRPr="007B77E3" w:rsidTr="007E221D">
        <w:trPr>
          <w:trHeight w:val="366"/>
        </w:trPr>
        <w:tc>
          <w:tcPr>
            <w:tcW w:w="4962" w:type="dxa"/>
            <w:shd w:val="clear" w:color="auto" w:fill="auto"/>
            <w:vAlign w:val="center"/>
          </w:tcPr>
          <w:p w:rsidR="00EF3981" w:rsidRPr="00F0369D" w:rsidRDefault="00EF3981" w:rsidP="000151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По инициативе клиента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3981" w:rsidRPr="00F0369D" w:rsidRDefault="00B62FCA" w:rsidP="00EF79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Действие Договора прекращается с выплатой</w:t>
            </w:r>
            <w:r w:rsidRPr="00F0369D">
              <w:rPr>
                <w:rStyle w:val="BodytextBold"/>
                <w:rFonts w:ascii="Times New Roman" w:hAnsi="Times New Roman" w:cs="Times New Roman"/>
                <w:b w:val="0"/>
                <w:sz w:val="23"/>
                <w:szCs w:val="23"/>
              </w:rPr>
              <w:t xml:space="preserve"> Вкладчику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 всей суммы Вклада вместе с процентами, причитающимися в соответствии с </w:t>
            </w:r>
            <w:r w:rsidR="0000752B" w:rsidRPr="00F0369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оговором. </w:t>
            </w:r>
            <w:r w:rsidR="0000752B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Вкладчик имеет право независимо от времени, прошедшего со дня открытия Вклада, по первому требованию получить Вклад вместе с процентами, начисленными в соответствии с условиями договора. 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Вкладчик уведомляет Банк о намерении забрать сумму </w:t>
            </w:r>
            <w:r w:rsidR="0074266C" w:rsidRPr="0074266C">
              <w:rPr>
                <w:rFonts w:ascii="Times New Roman" w:hAnsi="Times New Roman" w:cs="Times New Roman"/>
                <w:sz w:val="23"/>
                <w:szCs w:val="23"/>
              </w:rPr>
              <w:t xml:space="preserve">Вклада наличными денежными средствами по телефону подразделения Банка, где планируется получение денежных средств не менее чем за 1 (Один) рабочий день при намерении снять </w:t>
            </w:r>
            <w:r w:rsidR="0074266C">
              <w:rPr>
                <w:rFonts w:ascii="Times New Roman" w:hAnsi="Times New Roman" w:cs="Times New Roman"/>
                <w:sz w:val="23"/>
                <w:szCs w:val="23"/>
              </w:rPr>
              <w:t>сумму больше 500</w:t>
            </w:r>
            <w:r w:rsidR="0074266C" w:rsidRPr="0074266C">
              <w:rPr>
                <w:rFonts w:ascii="Times New Roman" w:hAnsi="Times New Roman" w:cs="Times New Roman"/>
                <w:sz w:val="23"/>
                <w:szCs w:val="23"/>
              </w:rPr>
              <w:t>000,00 (пятисот тысяч) рублей, либо эквивалента этой суммы в иностранной валюте по курсу Банка России на день уведомления.</w:t>
            </w:r>
          </w:p>
        </w:tc>
      </w:tr>
      <w:tr w:rsidR="00EF3981" w:rsidRPr="007B77E3" w:rsidTr="007E221D">
        <w:trPr>
          <w:trHeight w:val="366"/>
        </w:trPr>
        <w:tc>
          <w:tcPr>
            <w:tcW w:w="4962" w:type="dxa"/>
            <w:shd w:val="clear" w:color="auto" w:fill="auto"/>
            <w:vAlign w:val="center"/>
          </w:tcPr>
          <w:p w:rsidR="00EF3981" w:rsidRPr="00F0369D" w:rsidRDefault="00EF3981" w:rsidP="000151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Если срок вклада закончился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D5B98" w:rsidRPr="007042F6" w:rsidRDefault="00EF3981" w:rsidP="00200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Сумм</w:t>
            </w:r>
            <w:r w:rsidR="00DB565D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="008265AA" w:rsidRPr="00F0369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DB565D" w:rsidRPr="00F0369D">
              <w:rPr>
                <w:rFonts w:ascii="Times New Roman" w:hAnsi="Times New Roman" w:cs="Times New Roman"/>
                <w:sz w:val="23"/>
                <w:szCs w:val="23"/>
              </w:rPr>
              <w:t>клада с процентами выплачивае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тся клиенту. Если в день окончания </w:t>
            </w:r>
            <w:r w:rsidR="008265AA" w:rsidRPr="00F0369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клада клиент не востребовал свои денежные средства, сумма </w:t>
            </w:r>
            <w:r w:rsidR="008265AA" w:rsidRPr="00F0369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клада вместе с причитающимися процентами перечисляется </w:t>
            </w:r>
            <w:r w:rsidR="00410175" w:rsidRPr="00F0369D">
              <w:rPr>
                <w:rFonts w:ascii="Times New Roman" w:hAnsi="Times New Roman" w:cs="Times New Roman"/>
                <w:sz w:val="23"/>
                <w:szCs w:val="23"/>
                <w:shd w:val="clear" w:color="auto" w:fill="FFFFFF" w:themeFill="background1"/>
              </w:rPr>
              <w:t xml:space="preserve">счет Карты </w:t>
            </w:r>
            <w:r w:rsidR="00640CB0" w:rsidRPr="00F0369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>МИР</w:t>
            </w:r>
            <w:r w:rsidR="00200628" w:rsidRPr="002006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, открытый в ООО КБ "ГТ банк».</w:t>
            </w:r>
            <w:r w:rsidR="002006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7A0F21" w:rsidRPr="007B77E3" w:rsidTr="007E221D">
        <w:trPr>
          <w:trHeight w:val="278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:rsidR="007A0F21" w:rsidRPr="007B77E3" w:rsidRDefault="007A0F21" w:rsidP="007A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 ВНИМАНИЕ</w:t>
            </w:r>
          </w:p>
        </w:tc>
      </w:tr>
      <w:tr w:rsidR="007A0F21" w:rsidRPr="007B77E3" w:rsidTr="007E221D">
        <w:trPr>
          <w:trHeight w:val="626"/>
        </w:trPr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p w:rsidR="001E042D" w:rsidRPr="00F0369D" w:rsidRDefault="001E042D" w:rsidP="001E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Банк не вправе в одностороннем порядке (в пределах срока вклада):</w:t>
            </w:r>
          </w:p>
          <w:p w:rsidR="001E042D" w:rsidRPr="00F0369D" w:rsidRDefault="001E042D" w:rsidP="00E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- изменять процентную ставку по </w:t>
            </w:r>
            <w:r w:rsidR="008265AA" w:rsidRPr="00F0369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кладу в период действия договора в сторону ее уменьшения;</w:t>
            </w:r>
          </w:p>
          <w:p w:rsidR="001E042D" w:rsidRPr="00F0369D" w:rsidRDefault="001E042D" w:rsidP="00382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Примечание: при досрочном возврате </w:t>
            </w:r>
            <w:r w:rsidR="008265AA" w:rsidRPr="00F0369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клада по требованию </w:t>
            </w:r>
            <w:r w:rsidR="008265AA" w:rsidRPr="00F0369D">
              <w:rPr>
                <w:rFonts w:ascii="Times New Roman" w:hAnsi="Times New Roman" w:cs="Times New Roman"/>
                <w:sz w:val="23"/>
                <w:szCs w:val="23"/>
              </w:rPr>
              <w:t>Вкладчика проценты выплачиваются по ставке до востребования</w:t>
            </w:r>
            <w:r w:rsidR="001F54B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E042D" w:rsidRPr="00F0369D" w:rsidRDefault="001E042D" w:rsidP="00E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- изменять срок действия договора;</w:t>
            </w:r>
          </w:p>
          <w:p w:rsidR="007A0F21" w:rsidRPr="007B77E3" w:rsidRDefault="001E042D" w:rsidP="00E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- увеличивать или устанавливать комиссионное вознаграждение по операциям по </w:t>
            </w:r>
            <w:r w:rsidR="008265AA" w:rsidRPr="00F0369D">
              <w:rPr>
                <w:rFonts w:ascii="Times New Roman" w:hAnsi="Times New Roman" w:cs="Times New Roman"/>
                <w:sz w:val="23"/>
                <w:szCs w:val="23"/>
              </w:rPr>
              <w:t>Вкладу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C430B" w:rsidRPr="007B77E3" w:rsidTr="007E221D">
        <w:trPr>
          <w:trHeight w:val="205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:rsidR="00DC430B" w:rsidRPr="007B77E3" w:rsidRDefault="007A0F21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1">
              <w:rPr>
                <w:rFonts w:ascii="Times New Roman" w:hAnsi="Times New Roman" w:cs="Times New Roman"/>
                <w:sz w:val="24"/>
                <w:szCs w:val="24"/>
              </w:rPr>
              <w:t>РАСХОДЫ ПОТРЕБИТЕЛЯ</w:t>
            </w:r>
          </w:p>
        </w:tc>
      </w:tr>
      <w:tr w:rsidR="007A0F21" w:rsidRPr="007B77E3" w:rsidTr="007E221D">
        <w:trPr>
          <w:trHeight w:val="347"/>
        </w:trPr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p w:rsidR="007A0F21" w:rsidRPr="007042F6" w:rsidRDefault="00DB565D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0D96" w:rsidRPr="007042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0F21" w:rsidRPr="007042F6"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</w:tr>
      <w:tr w:rsidR="006C0941" w:rsidRPr="007B77E3" w:rsidTr="007E221D">
        <w:trPr>
          <w:trHeight w:val="339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C0941" w:rsidRPr="007B77E3" w:rsidRDefault="006C0941" w:rsidP="006C09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9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СТРАХОВАНИЕ ДЕНЕЖНЫХ СРЕДСТВ, РАЗМЕЩЕННЫХ ВО ВКЛАД</w:t>
            </w:r>
          </w:p>
        </w:tc>
      </w:tr>
      <w:tr w:rsidR="006C0941" w:rsidRPr="007B77E3" w:rsidTr="007E221D">
        <w:trPr>
          <w:trHeight w:val="376"/>
        </w:trPr>
        <w:tc>
          <w:tcPr>
            <w:tcW w:w="1020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941" w:rsidRPr="00F0369D" w:rsidRDefault="004B42D5" w:rsidP="004B42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В соответствии с Федеральным законом от 23.12.2003 N 177-ФЗ «О страховании вкладов в банках Российской Федерации» д</w:t>
            </w:r>
            <w:r w:rsidR="006C0941" w:rsidRPr="00F0369D">
              <w:rPr>
                <w:rFonts w:ascii="Times New Roman" w:hAnsi="Times New Roman" w:cs="Times New Roman"/>
                <w:sz w:val="23"/>
                <w:szCs w:val="23"/>
              </w:rPr>
              <w:t>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банке.</w:t>
            </w:r>
          </w:p>
        </w:tc>
      </w:tr>
      <w:tr w:rsidR="00C175FB" w:rsidRPr="007B77E3" w:rsidTr="007E221D">
        <w:trPr>
          <w:trHeight w:val="219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:rsidR="00C175FB" w:rsidRPr="00C175FB" w:rsidRDefault="00C175FB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sz w:val="24"/>
                <w:szCs w:val="24"/>
              </w:rPr>
              <w:t>Способы направления обращений в Банк</w:t>
            </w:r>
          </w:p>
        </w:tc>
      </w:tr>
      <w:tr w:rsidR="00C175FB" w:rsidRPr="007B77E3" w:rsidTr="007E221D">
        <w:trPr>
          <w:trHeight w:val="355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5FB" w:rsidRPr="00F0369D" w:rsidRDefault="00C175FB" w:rsidP="00C0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Лично в офисе банка, почтой России, электронной почтой</w:t>
            </w:r>
          </w:p>
        </w:tc>
      </w:tr>
    </w:tbl>
    <w:p w:rsidR="00DC430B" w:rsidRDefault="00DC430B" w:rsidP="0088736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DC430B" w:rsidSect="00436298">
      <w:headerReference w:type="default" r:id="rId12"/>
      <w:pgSz w:w="11906" w:h="16838"/>
      <w:pgMar w:top="-425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9F" w:rsidRDefault="00471D9F" w:rsidP="003B6276">
      <w:pPr>
        <w:spacing w:after="0" w:line="240" w:lineRule="auto"/>
      </w:pPr>
      <w:r>
        <w:separator/>
      </w:r>
    </w:p>
  </w:endnote>
  <w:endnote w:type="continuationSeparator" w:id="0">
    <w:p w:rsidR="00471D9F" w:rsidRDefault="00471D9F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9F" w:rsidRDefault="00471D9F" w:rsidP="003B6276">
      <w:pPr>
        <w:spacing w:after="0" w:line="240" w:lineRule="auto"/>
      </w:pPr>
      <w:r>
        <w:separator/>
      </w:r>
    </w:p>
  </w:footnote>
  <w:footnote w:type="continuationSeparator" w:id="0">
    <w:p w:rsidR="00471D9F" w:rsidRDefault="00471D9F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F74A24"/>
    <w:multiLevelType w:val="multilevel"/>
    <w:tmpl w:val="0016B7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0752B"/>
    <w:rsid w:val="00015107"/>
    <w:rsid w:val="00031BDD"/>
    <w:rsid w:val="00034373"/>
    <w:rsid w:val="000551D1"/>
    <w:rsid w:val="00070FC1"/>
    <w:rsid w:val="00073C80"/>
    <w:rsid w:val="000766E5"/>
    <w:rsid w:val="0009435F"/>
    <w:rsid w:val="000C0944"/>
    <w:rsid w:val="000D2A9C"/>
    <w:rsid w:val="000E31FF"/>
    <w:rsid w:val="000E7760"/>
    <w:rsid w:val="000F7473"/>
    <w:rsid w:val="00106386"/>
    <w:rsid w:val="001314DE"/>
    <w:rsid w:val="00137404"/>
    <w:rsid w:val="00151DF1"/>
    <w:rsid w:val="0018135D"/>
    <w:rsid w:val="001A7DA2"/>
    <w:rsid w:val="001E042D"/>
    <w:rsid w:val="001F2B0F"/>
    <w:rsid w:val="001F54B3"/>
    <w:rsid w:val="00200628"/>
    <w:rsid w:val="0021784C"/>
    <w:rsid w:val="00254E28"/>
    <w:rsid w:val="002839C9"/>
    <w:rsid w:val="00283D0A"/>
    <w:rsid w:val="002C4495"/>
    <w:rsid w:val="002C47A7"/>
    <w:rsid w:val="002D5B98"/>
    <w:rsid w:val="002E037C"/>
    <w:rsid w:val="002F6B26"/>
    <w:rsid w:val="0038225B"/>
    <w:rsid w:val="00385050"/>
    <w:rsid w:val="003912FF"/>
    <w:rsid w:val="003B6276"/>
    <w:rsid w:val="003C42CF"/>
    <w:rsid w:val="003D283A"/>
    <w:rsid w:val="003D2B9C"/>
    <w:rsid w:val="003E6E7F"/>
    <w:rsid w:val="00410175"/>
    <w:rsid w:val="0041790B"/>
    <w:rsid w:val="00436298"/>
    <w:rsid w:val="00456539"/>
    <w:rsid w:val="00471D9F"/>
    <w:rsid w:val="00477B84"/>
    <w:rsid w:val="00480B53"/>
    <w:rsid w:val="00487EC3"/>
    <w:rsid w:val="004B124E"/>
    <w:rsid w:val="004B42D5"/>
    <w:rsid w:val="004D4696"/>
    <w:rsid w:val="004E784F"/>
    <w:rsid w:val="00513E7F"/>
    <w:rsid w:val="0053726B"/>
    <w:rsid w:val="0058242E"/>
    <w:rsid w:val="00587491"/>
    <w:rsid w:val="005C4672"/>
    <w:rsid w:val="005E3DE5"/>
    <w:rsid w:val="005E6ABD"/>
    <w:rsid w:val="005F5C90"/>
    <w:rsid w:val="00621816"/>
    <w:rsid w:val="00630A0B"/>
    <w:rsid w:val="0063508B"/>
    <w:rsid w:val="0063580F"/>
    <w:rsid w:val="00640CB0"/>
    <w:rsid w:val="0064171F"/>
    <w:rsid w:val="006454E5"/>
    <w:rsid w:val="00656DBE"/>
    <w:rsid w:val="00666532"/>
    <w:rsid w:val="00681C71"/>
    <w:rsid w:val="00697D12"/>
    <w:rsid w:val="006A04F1"/>
    <w:rsid w:val="006B40E9"/>
    <w:rsid w:val="006C0941"/>
    <w:rsid w:val="0070159C"/>
    <w:rsid w:val="007042F6"/>
    <w:rsid w:val="00736771"/>
    <w:rsid w:val="0074266C"/>
    <w:rsid w:val="00796CD2"/>
    <w:rsid w:val="007A0F21"/>
    <w:rsid w:val="007B77E3"/>
    <w:rsid w:val="007D0BCA"/>
    <w:rsid w:val="007E221D"/>
    <w:rsid w:val="00821130"/>
    <w:rsid w:val="008265AA"/>
    <w:rsid w:val="008301EE"/>
    <w:rsid w:val="00832273"/>
    <w:rsid w:val="00834113"/>
    <w:rsid w:val="008456B8"/>
    <w:rsid w:val="00876D64"/>
    <w:rsid w:val="00887366"/>
    <w:rsid w:val="00892604"/>
    <w:rsid w:val="008C52E4"/>
    <w:rsid w:val="0091498D"/>
    <w:rsid w:val="00916D90"/>
    <w:rsid w:val="00951335"/>
    <w:rsid w:val="00984B1F"/>
    <w:rsid w:val="00997812"/>
    <w:rsid w:val="009A149A"/>
    <w:rsid w:val="009D752A"/>
    <w:rsid w:val="009F0AC5"/>
    <w:rsid w:val="009F550C"/>
    <w:rsid w:val="00A42B75"/>
    <w:rsid w:val="00A52248"/>
    <w:rsid w:val="00A55414"/>
    <w:rsid w:val="00A6120F"/>
    <w:rsid w:val="00AA375C"/>
    <w:rsid w:val="00AA7A4D"/>
    <w:rsid w:val="00AE1EAD"/>
    <w:rsid w:val="00AE5731"/>
    <w:rsid w:val="00AE742F"/>
    <w:rsid w:val="00AF6EDD"/>
    <w:rsid w:val="00B01F67"/>
    <w:rsid w:val="00B10672"/>
    <w:rsid w:val="00B50FEF"/>
    <w:rsid w:val="00B62FCA"/>
    <w:rsid w:val="00B94FC2"/>
    <w:rsid w:val="00BA22E6"/>
    <w:rsid w:val="00BB00AF"/>
    <w:rsid w:val="00BB6BC1"/>
    <w:rsid w:val="00BC6D90"/>
    <w:rsid w:val="00C00D96"/>
    <w:rsid w:val="00C10B3D"/>
    <w:rsid w:val="00C1579D"/>
    <w:rsid w:val="00C175FB"/>
    <w:rsid w:val="00C36AAA"/>
    <w:rsid w:val="00C41A7A"/>
    <w:rsid w:val="00C57C28"/>
    <w:rsid w:val="00C92A04"/>
    <w:rsid w:val="00CC2A68"/>
    <w:rsid w:val="00CF0DF7"/>
    <w:rsid w:val="00D4759B"/>
    <w:rsid w:val="00D51810"/>
    <w:rsid w:val="00D57695"/>
    <w:rsid w:val="00DB565D"/>
    <w:rsid w:val="00DC430B"/>
    <w:rsid w:val="00DC43E7"/>
    <w:rsid w:val="00DC600E"/>
    <w:rsid w:val="00DF2253"/>
    <w:rsid w:val="00E1102D"/>
    <w:rsid w:val="00E44AF6"/>
    <w:rsid w:val="00E63C33"/>
    <w:rsid w:val="00E71083"/>
    <w:rsid w:val="00E75993"/>
    <w:rsid w:val="00E91168"/>
    <w:rsid w:val="00E968AA"/>
    <w:rsid w:val="00EC35A9"/>
    <w:rsid w:val="00EC64BB"/>
    <w:rsid w:val="00EF3981"/>
    <w:rsid w:val="00EF7957"/>
    <w:rsid w:val="00F0369D"/>
    <w:rsid w:val="00F07FBF"/>
    <w:rsid w:val="00F6505A"/>
    <w:rsid w:val="00FA6C26"/>
    <w:rsid w:val="00FB3429"/>
    <w:rsid w:val="00FC55E1"/>
    <w:rsid w:val="00FD2C43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DA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AE573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E57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E57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7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573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7DA2"/>
    <w:rPr>
      <w:rFonts w:ascii="Cambria" w:eastAsia="Times New Roman" w:hAnsi="Cambria" w:cs="Times New Roman"/>
      <w:color w:val="365F91"/>
      <w:sz w:val="26"/>
      <w:szCs w:val="26"/>
    </w:rPr>
  </w:style>
  <w:style w:type="character" w:styleId="af3">
    <w:name w:val="Hyperlink"/>
    <w:basedOn w:val="a0"/>
    <w:uiPriority w:val="99"/>
    <w:unhideWhenUsed/>
    <w:rsid w:val="003D283A"/>
    <w:rPr>
      <w:color w:val="0563C1" w:themeColor="hyperlink"/>
      <w:u w:val="single"/>
    </w:rPr>
  </w:style>
  <w:style w:type="character" w:customStyle="1" w:styleId="BodytextBold">
    <w:name w:val="Body text + Bold"/>
    <w:rsid w:val="00B62FC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f4">
    <w:name w:val="FollowedHyperlink"/>
    <w:basedOn w:val="a0"/>
    <w:uiPriority w:val="99"/>
    <w:semiHidden/>
    <w:unhideWhenUsed/>
    <w:rsid w:val="00477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transbank.ru/chastnym-litsam/docs/uslovia_deposit2020.pdf?v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ztransbank.ru/upload/iblock/7ff/sdrejls8gmz644lwdxc5sbovmyu8hv3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transbank.ru/chastnym-litsam/docs/uslovia_deposit2020.pdf?v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1BD6-5637-498A-A4F3-27E91BA3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Скрипаль Ирина Николаевна</cp:lastModifiedBy>
  <cp:revision>9</cp:revision>
  <cp:lastPrinted>2023-08-11T11:28:00Z</cp:lastPrinted>
  <dcterms:created xsi:type="dcterms:W3CDTF">2023-11-14T07:39:00Z</dcterms:created>
  <dcterms:modified xsi:type="dcterms:W3CDTF">2024-02-15T15:09:00Z</dcterms:modified>
</cp:coreProperties>
</file>