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Срочн</w:t>
      </w:r>
      <w:r w:rsidR="006C5CDE" w:rsidRPr="00BE483F">
        <w:rPr>
          <w:rFonts w:ascii="Times New Roman" w:hAnsi="Times New Roman"/>
          <w:b/>
          <w:sz w:val="23"/>
          <w:szCs w:val="23"/>
        </w:rPr>
        <w:t>ый</w:t>
      </w:r>
      <w:r w:rsidRPr="00BE483F">
        <w:rPr>
          <w:rFonts w:ascii="Times New Roman" w:hAnsi="Times New Roman"/>
          <w:b/>
          <w:sz w:val="23"/>
          <w:szCs w:val="23"/>
        </w:rPr>
        <w:t xml:space="preserve"> вклад «</w:t>
      </w:r>
      <w:r w:rsidR="000A3A9F" w:rsidRPr="000A3A9F">
        <w:rPr>
          <w:rFonts w:ascii="Times New Roman" w:hAnsi="Times New Roman"/>
          <w:b/>
          <w:sz w:val="23"/>
          <w:szCs w:val="23"/>
        </w:rPr>
        <w:t>Юбилейный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017BB1" w:rsidRPr="00BD05D2">
          <w:rPr>
            <w:rStyle w:val="af1"/>
          </w:rPr>
          <w:t>https://gaztransbank.ru/upload/iblock/2a3/0sohva0mkstk0wctdogvwv3jrc1k9r21.pdf</w:t>
        </w:r>
      </w:hyperlink>
      <w:r w:rsidR="00017BB1" w:rsidRPr="00017BB1">
        <w:t xml:space="preserve"> </w:t>
      </w:r>
      <w:r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6920B1" w:rsidRDefault="00B24E20" w:rsidP="006920B1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0A3A9F">
        <w:rPr>
          <w:rFonts w:ascii="Times New Roman" w:hAnsi="Times New Roman"/>
          <w:sz w:val="23"/>
          <w:szCs w:val="23"/>
        </w:rPr>
        <w:t>Юбилейный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6920B1" w:rsidRPr="001F0C8D" w:rsidRDefault="00CA07D7" w:rsidP="000F7473">
      <w:pPr>
        <w:autoSpaceDE w:val="0"/>
        <w:autoSpaceDN w:val="0"/>
        <w:adjustRightInd w:val="0"/>
        <w:spacing w:after="0" w:line="240" w:lineRule="auto"/>
        <w:jc w:val="both"/>
      </w:pPr>
      <w:hyperlink r:id="rId11" w:history="1">
        <w:r w:rsidR="001F0C8D" w:rsidRPr="003203AF">
          <w:rPr>
            <w:rStyle w:val="af1"/>
          </w:rPr>
          <w:t>https://gaztransbank.ru/chastnym-litsam/vklady/yubileynyy/</w:t>
        </w:r>
      </w:hyperlink>
      <w:r w:rsidR="001F0C8D" w:rsidRPr="001F0C8D">
        <w:t xml:space="preserve"> </w:t>
      </w:r>
    </w:p>
    <w:p w:rsidR="001F0C8D" w:rsidRPr="001F0C8D" w:rsidRDefault="001F0C8D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887366" w:rsidRPr="008176A0" w:rsidRDefault="00B24E20" w:rsidP="008176A0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Минимальная с</w:t>
            </w:r>
            <w:r w:rsidR="00254E28" w:rsidRPr="008176A0">
              <w:rPr>
                <w:rFonts w:ascii="Times New Roman" w:hAnsi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8176A0" w:rsidRDefault="00876D64" w:rsidP="008176A0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176A0">
              <w:rPr>
                <w:sz w:val="24"/>
                <w:szCs w:val="24"/>
              </w:rPr>
              <w:t>10</w:t>
            </w:r>
            <w:r w:rsidR="008176A0" w:rsidRPr="008176A0">
              <w:rPr>
                <w:sz w:val="24"/>
                <w:szCs w:val="24"/>
              </w:rPr>
              <w:t> </w:t>
            </w:r>
            <w:r w:rsidRPr="008176A0">
              <w:rPr>
                <w:sz w:val="24"/>
                <w:szCs w:val="24"/>
              </w:rPr>
              <w:t>000</w:t>
            </w:r>
            <w:r w:rsidR="008176A0" w:rsidRPr="008176A0">
              <w:rPr>
                <w:sz w:val="24"/>
                <w:szCs w:val="24"/>
              </w:rPr>
              <w:t>,</w:t>
            </w:r>
            <w:r w:rsidRPr="008176A0">
              <w:rPr>
                <w:sz w:val="24"/>
                <w:szCs w:val="24"/>
              </w:rPr>
              <w:t>00</w:t>
            </w:r>
            <w:r w:rsidR="00807DEF" w:rsidRPr="008176A0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876D64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200 дней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6C0E62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8176A0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876D64" w:rsidRPr="008176A0" w:rsidRDefault="000A3A9F" w:rsidP="002D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3B686B" w:rsidRDefault="00CA07D7" w:rsidP="00CA0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D55B4" w:rsidRPr="00864E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60E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C44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260E5B" w:rsidRDefault="00CA07D7" w:rsidP="00CA0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260E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3B1009" w:rsidP="005467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 xml:space="preserve">жемесячно на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текущий 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>счет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="005467CD">
              <w:rPr>
                <w:rFonts w:ascii="Times New Roman" w:hAnsi="Times New Roman"/>
                <w:sz w:val="24"/>
                <w:szCs w:val="24"/>
              </w:rPr>
              <w:t xml:space="preserve">Карты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Вкладчика, </w:t>
            </w:r>
            <w:r w:rsidR="005467CD">
              <w:rPr>
                <w:rFonts w:ascii="Times New Roman" w:hAnsi="Times New Roman"/>
                <w:sz w:val="24"/>
                <w:szCs w:val="24"/>
              </w:rPr>
              <w:t>открытый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</w:t>
            </w:r>
            <w:r w:rsidR="005467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Днем перечисления процентов является порядковый день месяца, в котором открыт вклад.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5467CD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5467CD" w:rsidP="002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017BB1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017BB1" w:rsidRPr="00BD05D2">
                <w:rPr>
                  <w:rStyle w:val="af1"/>
                </w:rPr>
                <w:t>https://gaztransbank.ru/upload/iblock/2a3/0sohva0mkstk0wctdogvwv3jrc1k9r21.pdf</w:t>
              </w:r>
            </w:hyperlink>
            <w:r w:rsidR="00017BB1" w:rsidRPr="00017BB1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D20DEA" w:rsidRDefault="001C649A" w:rsidP="00D20DEA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Если в день окончания Вклада клиент не востребовал свои денежные средства, договор вклада пролонгируется на условиях</w:t>
            </w:r>
            <w:r w:rsidR="004033E2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действующ</w:t>
            </w:r>
            <w:r w:rsidR="004033E2" w:rsidRPr="004033E2">
              <w:rPr>
                <w:rFonts w:ascii="Times New Roman" w:hAnsi="Times New Roman"/>
                <w:sz w:val="23"/>
                <w:szCs w:val="23"/>
              </w:rPr>
              <w:t>их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данному виду вклада на дату пролонгации договора. </w:t>
            </w:r>
          </w:p>
          <w:p w:rsidR="00D20DEA" w:rsidRPr="00D20DEA" w:rsidRDefault="00D20DEA" w:rsidP="006937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Если на дату окончания срока действия вклада в Банке отсутствует данный вид вклада, то сумма вклада перечисляется на текущий счет/счет Карты Вкладчика. </w:t>
            </w:r>
            <w:r w:rsidR="006937A7" w:rsidRPr="008176A0">
              <w:rPr>
                <w:rFonts w:ascii="Times New Roman" w:hAnsi="Times New Roman"/>
                <w:sz w:val="24"/>
                <w:szCs w:val="24"/>
              </w:rPr>
              <w:t>Сумма вклада с процентами выплачивается клиенту.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7A0F21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17BB1"/>
    <w:rsid w:val="00042A2A"/>
    <w:rsid w:val="00073C80"/>
    <w:rsid w:val="000911B6"/>
    <w:rsid w:val="000A3A9F"/>
    <w:rsid w:val="000B18F1"/>
    <w:rsid w:val="000C0944"/>
    <w:rsid w:val="000D7A96"/>
    <w:rsid w:val="000F0F95"/>
    <w:rsid w:val="000F310B"/>
    <w:rsid w:val="000F7473"/>
    <w:rsid w:val="00116854"/>
    <w:rsid w:val="00121D27"/>
    <w:rsid w:val="001A1118"/>
    <w:rsid w:val="001C649A"/>
    <w:rsid w:val="001E042D"/>
    <w:rsid w:val="001F0C8D"/>
    <w:rsid w:val="0021419B"/>
    <w:rsid w:val="0022041F"/>
    <w:rsid w:val="00254E28"/>
    <w:rsid w:val="002561F7"/>
    <w:rsid w:val="00256F67"/>
    <w:rsid w:val="00260E5B"/>
    <w:rsid w:val="0027238D"/>
    <w:rsid w:val="00274907"/>
    <w:rsid w:val="002839C9"/>
    <w:rsid w:val="00283D0A"/>
    <w:rsid w:val="00296D7D"/>
    <w:rsid w:val="002C3679"/>
    <w:rsid w:val="002C4495"/>
    <w:rsid w:val="002D3BB7"/>
    <w:rsid w:val="002D6BC0"/>
    <w:rsid w:val="002F0772"/>
    <w:rsid w:val="00313BA3"/>
    <w:rsid w:val="003240C7"/>
    <w:rsid w:val="003555D1"/>
    <w:rsid w:val="00374A99"/>
    <w:rsid w:val="003912FF"/>
    <w:rsid w:val="003B1009"/>
    <w:rsid w:val="003B6276"/>
    <w:rsid w:val="003B686B"/>
    <w:rsid w:val="003C42CF"/>
    <w:rsid w:val="003D1E3D"/>
    <w:rsid w:val="003E2556"/>
    <w:rsid w:val="003E6E7F"/>
    <w:rsid w:val="004033E2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5B3D"/>
    <w:rsid w:val="004E784F"/>
    <w:rsid w:val="004F3AD4"/>
    <w:rsid w:val="004F3E09"/>
    <w:rsid w:val="00503A0C"/>
    <w:rsid w:val="00535683"/>
    <w:rsid w:val="0053726B"/>
    <w:rsid w:val="00541F29"/>
    <w:rsid w:val="005467CD"/>
    <w:rsid w:val="00574F4E"/>
    <w:rsid w:val="005D55B4"/>
    <w:rsid w:val="006606EA"/>
    <w:rsid w:val="00682789"/>
    <w:rsid w:val="006864DD"/>
    <w:rsid w:val="006920B1"/>
    <w:rsid w:val="006937A7"/>
    <w:rsid w:val="006A04F1"/>
    <w:rsid w:val="006C0941"/>
    <w:rsid w:val="006C0E62"/>
    <w:rsid w:val="006C239D"/>
    <w:rsid w:val="006C5CDE"/>
    <w:rsid w:val="006D5D7D"/>
    <w:rsid w:val="006E1923"/>
    <w:rsid w:val="006F1A0B"/>
    <w:rsid w:val="007248EF"/>
    <w:rsid w:val="00772E98"/>
    <w:rsid w:val="0079153F"/>
    <w:rsid w:val="007A0F21"/>
    <w:rsid w:val="007B77E3"/>
    <w:rsid w:val="007C4461"/>
    <w:rsid w:val="007D0BCA"/>
    <w:rsid w:val="007F25A8"/>
    <w:rsid w:val="00807DEF"/>
    <w:rsid w:val="00814006"/>
    <w:rsid w:val="008176A0"/>
    <w:rsid w:val="00827E4A"/>
    <w:rsid w:val="00834113"/>
    <w:rsid w:val="00864EB2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35E"/>
    <w:rsid w:val="00AF16FC"/>
    <w:rsid w:val="00AF6EDD"/>
    <w:rsid w:val="00B23664"/>
    <w:rsid w:val="00B24E20"/>
    <w:rsid w:val="00B44B44"/>
    <w:rsid w:val="00B93DE8"/>
    <w:rsid w:val="00BC6D90"/>
    <w:rsid w:val="00BD0851"/>
    <w:rsid w:val="00BE483F"/>
    <w:rsid w:val="00BF752F"/>
    <w:rsid w:val="00C00D96"/>
    <w:rsid w:val="00C0469D"/>
    <w:rsid w:val="00C10B3D"/>
    <w:rsid w:val="00C175FB"/>
    <w:rsid w:val="00C36E42"/>
    <w:rsid w:val="00C4202A"/>
    <w:rsid w:val="00C57C28"/>
    <w:rsid w:val="00CA07D7"/>
    <w:rsid w:val="00CA1702"/>
    <w:rsid w:val="00CF3EC3"/>
    <w:rsid w:val="00D0403D"/>
    <w:rsid w:val="00D17BC1"/>
    <w:rsid w:val="00D20DEA"/>
    <w:rsid w:val="00D27658"/>
    <w:rsid w:val="00D43BEF"/>
    <w:rsid w:val="00D706A4"/>
    <w:rsid w:val="00D91F03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2BE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A6C26"/>
    <w:rsid w:val="00FB1AFF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7D48E164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yubiley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2B13-263D-4114-943D-6CC290C1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4</cp:revision>
  <cp:lastPrinted>2023-08-11T11:28:00Z</cp:lastPrinted>
  <dcterms:created xsi:type="dcterms:W3CDTF">2026-05-15T11:13:00Z</dcterms:created>
  <dcterms:modified xsi:type="dcterms:W3CDTF">2026-06-09T14:32:00Z</dcterms:modified>
</cp:coreProperties>
</file>