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66F91" w14:textId="77777777" w:rsidR="005E6C89" w:rsidRPr="00A53EA7" w:rsidRDefault="005E6C89" w:rsidP="00A53EA7">
      <w:pPr>
        <w:ind w:firstLine="709"/>
        <w:jc w:val="both"/>
        <w:rPr>
          <w:rFonts w:ascii="Times New Roman" w:hAnsi="Times New Roman" w:cs="Times New Roman"/>
        </w:rPr>
      </w:pPr>
    </w:p>
    <w:p w14:paraId="4314FF16" w14:textId="77777777" w:rsidR="00A53EA7" w:rsidRPr="00A53EA7" w:rsidRDefault="00A53EA7" w:rsidP="00A53EA7">
      <w:pPr>
        <w:ind w:firstLine="709"/>
        <w:jc w:val="center"/>
        <w:rPr>
          <w:rFonts w:ascii="Times New Roman" w:hAnsi="Times New Roman" w:cs="Times New Roman"/>
          <w:b/>
        </w:rPr>
      </w:pPr>
      <w:r w:rsidRPr="00A53EA7">
        <w:rPr>
          <w:rFonts w:ascii="Times New Roman" w:hAnsi="Times New Roman" w:cs="Times New Roman"/>
          <w:b/>
        </w:rPr>
        <w:t>Договор банковского счета доверительного управления № _____</w:t>
      </w:r>
    </w:p>
    <w:p w14:paraId="178ACF81" w14:textId="77777777" w:rsidR="00A53EA7" w:rsidRPr="00A53EA7" w:rsidRDefault="00A53EA7" w:rsidP="00A53EA7">
      <w:pPr>
        <w:ind w:firstLine="709"/>
        <w:jc w:val="center"/>
        <w:rPr>
          <w:rFonts w:ascii="Times New Roman" w:hAnsi="Times New Roman" w:cs="Times New Roman"/>
          <w:b/>
        </w:rPr>
      </w:pPr>
    </w:p>
    <w:p w14:paraId="4347398A" w14:textId="37A491F2" w:rsidR="00A53EA7" w:rsidRPr="00A53EA7" w:rsidRDefault="00A53EA7" w:rsidP="00A53EA7">
      <w:pPr>
        <w:rPr>
          <w:rFonts w:ascii="Times New Roman" w:hAnsi="Times New Roman" w:cs="Times New Roman"/>
        </w:rPr>
      </w:pPr>
      <w:r w:rsidRPr="00A53EA7">
        <w:rPr>
          <w:rFonts w:ascii="Times New Roman" w:hAnsi="Times New Roman" w:cs="Times New Roman"/>
        </w:rPr>
        <w:t xml:space="preserve">г. </w:t>
      </w:r>
      <w:r>
        <w:rPr>
          <w:rFonts w:ascii="Times New Roman" w:hAnsi="Times New Roman" w:cs="Times New Roman"/>
        </w:rPr>
        <w:t>____________________</w:t>
      </w:r>
      <w:r w:rsidRPr="00A53EA7">
        <w:rPr>
          <w:rFonts w:ascii="Times New Roman" w:hAnsi="Times New Roman" w:cs="Times New Roman"/>
        </w:rPr>
        <w:t xml:space="preserve">                                                                                   «____» ________________ 20_</w:t>
      </w:r>
      <w:r>
        <w:rPr>
          <w:rFonts w:ascii="Times New Roman" w:hAnsi="Times New Roman" w:cs="Times New Roman"/>
        </w:rPr>
        <w:t>_</w:t>
      </w:r>
      <w:r w:rsidRPr="00A53EA7">
        <w:rPr>
          <w:rFonts w:ascii="Times New Roman" w:hAnsi="Times New Roman" w:cs="Times New Roman"/>
        </w:rPr>
        <w:t>_ г</w:t>
      </w:r>
      <w:r>
        <w:rPr>
          <w:rFonts w:ascii="Times New Roman" w:hAnsi="Times New Roman" w:cs="Times New Roman"/>
        </w:rPr>
        <w:t>.</w:t>
      </w:r>
    </w:p>
    <w:p w14:paraId="1E774D62" w14:textId="77777777" w:rsidR="00A53EA7" w:rsidRPr="00A53EA7" w:rsidRDefault="00A53EA7" w:rsidP="00A53EA7">
      <w:pPr>
        <w:ind w:firstLine="709"/>
        <w:rPr>
          <w:rFonts w:ascii="Times New Roman" w:hAnsi="Times New Roman" w:cs="Times New Roman"/>
        </w:rPr>
      </w:pPr>
    </w:p>
    <w:p w14:paraId="61E071CE" w14:textId="77777777" w:rsidR="00A53EA7" w:rsidRDefault="00A53EA7" w:rsidP="00A53EA7">
      <w:pPr>
        <w:suppressAutoHyphens/>
        <w:ind w:firstLine="709"/>
        <w:jc w:val="both"/>
        <w:rPr>
          <w:rFonts w:ascii="Times New Roman" w:hAnsi="Times New Roman" w:cs="Times New Roman"/>
        </w:rPr>
      </w:pPr>
      <w:r w:rsidRPr="009C7F8B">
        <w:rPr>
          <w:rFonts w:ascii="Times New Roman" w:hAnsi="Times New Roman" w:cs="Times New Roman"/>
          <w:b/>
        </w:rPr>
        <w:t>Коммерческий банк «Газтрансбанк» (Общество с ограниченной ответственностью)</w:t>
      </w:r>
      <w:r w:rsidRPr="009C7F8B">
        <w:rPr>
          <w:rFonts w:ascii="Times New Roman" w:hAnsi="Times New Roman" w:cs="Times New Roman"/>
        </w:rPr>
        <w:t>, именуемое в дальнейшем «</w:t>
      </w:r>
      <w:r w:rsidRPr="009C7F8B">
        <w:rPr>
          <w:rFonts w:ascii="Times New Roman" w:hAnsi="Times New Roman" w:cs="Times New Roman"/>
          <w:b/>
        </w:rPr>
        <w:t>БАНК</w:t>
      </w:r>
      <w:r w:rsidRPr="009C7F8B">
        <w:rPr>
          <w:rFonts w:ascii="Times New Roman" w:hAnsi="Times New Roman" w:cs="Times New Roman"/>
        </w:rPr>
        <w:t xml:space="preserve">», в лице </w:t>
      </w:r>
      <w:r w:rsidRPr="009C7F8B">
        <w:rPr>
          <w:rFonts w:ascii="Times New Roman" w:hAnsi="Times New Roman" w:cs="Times New Roman"/>
          <w:bCs/>
        </w:rPr>
        <w:t>_____________________________________________</w:t>
      </w:r>
      <w:r w:rsidRPr="009C7F8B">
        <w:rPr>
          <w:rFonts w:ascii="Times New Roman" w:hAnsi="Times New Roman" w:cs="Times New Roman"/>
        </w:rPr>
        <w:t>, действующего на основании Устава, с одной стороны, и _______________________________________________,</w:t>
      </w:r>
      <w:r w:rsidRPr="009C7F8B">
        <w:rPr>
          <w:rFonts w:ascii="Times New Roman" w:hAnsi="Times New Roman" w:cs="Times New Roman"/>
          <w:b/>
        </w:rPr>
        <w:t xml:space="preserve"> </w:t>
      </w:r>
      <w:r w:rsidRPr="009C7F8B">
        <w:rPr>
          <w:rFonts w:ascii="Times New Roman" w:hAnsi="Times New Roman" w:cs="Times New Roman"/>
        </w:rPr>
        <w:t>именуемое в дальнейшем «</w:t>
      </w:r>
      <w:r w:rsidRPr="009C7F8B">
        <w:rPr>
          <w:rFonts w:ascii="Times New Roman" w:hAnsi="Times New Roman" w:cs="Times New Roman"/>
          <w:b/>
        </w:rPr>
        <w:t>КЛИЕНТ</w:t>
      </w:r>
      <w:r w:rsidRPr="009C7F8B">
        <w:rPr>
          <w:rFonts w:ascii="Times New Roman" w:hAnsi="Times New Roman" w:cs="Times New Roman"/>
        </w:rPr>
        <w:t>», в лице ______________________________________, действующего на основании ______________________, с другой стороны, далее - вместе именуемые «</w:t>
      </w:r>
      <w:r w:rsidRPr="009C7F8B">
        <w:rPr>
          <w:rFonts w:ascii="Times New Roman" w:hAnsi="Times New Roman" w:cs="Times New Roman"/>
          <w:b/>
        </w:rPr>
        <w:t>Стороны</w:t>
      </w:r>
      <w:r w:rsidRPr="009C7F8B">
        <w:rPr>
          <w:rFonts w:ascii="Times New Roman" w:hAnsi="Times New Roman" w:cs="Times New Roman"/>
        </w:rPr>
        <w:t>», заключили настоящий договор о нижеследующем:</w:t>
      </w:r>
    </w:p>
    <w:p w14:paraId="7A7AD76E" w14:textId="77777777" w:rsidR="00A53EA7" w:rsidRPr="009C7F8B" w:rsidRDefault="00A53EA7" w:rsidP="005963D2">
      <w:pPr>
        <w:pStyle w:val="4"/>
        <w:keepNext w:val="0"/>
        <w:spacing w:before="0" w:line="240" w:lineRule="auto"/>
        <w:ind w:firstLine="0"/>
        <w:rPr>
          <w:rFonts w:ascii="Times New Roman" w:hAnsi="Times New Roman"/>
          <w:bCs/>
        </w:rPr>
      </w:pPr>
      <w:r w:rsidRPr="009C7F8B">
        <w:rPr>
          <w:rFonts w:ascii="Times New Roman" w:hAnsi="Times New Roman"/>
          <w:bCs/>
        </w:rPr>
        <w:t>1. Предмет договора</w:t>
      </w:r>
    </w:p>
    <w:p w14:paraId="1E9A4D1D" w14:textId="77777777" w:rsidR="009C7F8B" w:rsidRDefault="009C7F8B" w:rsidP="00A53EA7">
      <w:pPr>
        <w:ind w:firstLine="709"/>
        <w:jc w:val="both"/>
        <w:rPr>
          <w:rFonts w:ascii="Times New Roman" w:hAnsi="Times New Roman" w:cs="Times New Roman"/>
        </w:rPr>
      </w:pPr>
    </w:p>
    <w:p w14:paraId="363ED70E"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1.1. БАНК открывает КЛИЕНТУ счет доверительного управления № _________________________________ в ________________ </w:t>
      </w:r>
      <w:r w:rsidRPr="001E7609">
        <w:rPr>
          <w:rFonts w:ascii="Times New Roman" w:hAnsi="Times New Roman" w:cs="Times New Roman"/>
          <w:i/>
          <w:color w:val="000000" w:themeColor="text1"/>
        </w:rPr>
        <w:t>(валюта счета)</w:t>
      </w:r>
      <w:r w:rsidRPr="001E7609">
        <w:rPr>
          <w:rFonts w:ascii="Times New Roman" w:hAnsi="Times New Roman" w:cs="Times New Roman"/>
          <w:color w:val="000000" w:themeColor="text1"/>
        </w:rPr>
        <w:t xml:space="preserve"> </w:t>
      </w:r>
      <w:r w:rsidRPr="001E7609">
        <w:rPr>
          <w:rFonts w:ascii="Times New Roman" w:hAnsi="Times New Roman" w:cs="Times New Roman"/>
          <w:bCs/>
          <w:color w:val="000000" w:themeColor="text1"/>
        </w:rPr>
        <w:t>(далее - «Счет»)</w:t>
      </w:r>
      <w:r w:rsidRPr="001E7609">
        <w:rPr>
          <w:rFonts w:ascii="Times New Roman" w:hAnsi="Times New Roman" w:cs="Times New Roman"/>
          <w:color w:val="000000" w:themeColor="text1"/>
        </w:rPr>
        <w:t xml:space="preserve"> для расчетов по деятельности, связанной с доверительным управлением денежными средствами, составляющими Закрытый паевой инвестиционный фонд «____________________________________», и осуществляет расчетно-кассовое обслуживание КЛИЕНТА в соответствии с действующим законодательством Российской Федерации, банковскими правилами и условиями настоящего Договора. </w:t>
      </w:r>
    </w:p>
    <w:p w14:paraId="23CCFDBE" w14:textId="77777777" w:rsidR="00F25859" w:rsidRPr="001E7609" w:rsidRDefault="00F25859" w:rsidP="001E7609">
      <w:pPr>
        <w:pStyle w:val="3"/>
        <w:ind w:firstLine="709"/>
        <w:rPr>
          <w:rFonts w:ascii="Times New Roman" w:hAnsi="Times New Roman"/>
          <w:color w:val="000000" w:themeColor="text1"/>
        </w:rPr>
      </w:pPr>
      <w:r w:rsidRPr="001E7609">
        <w:rPr>
          <w:rFonts w:ascii="Times New Roman" w:hAnsi="Times New Roman"/>
          <w:color w:val="000000" w:themeColor="text1"/>
        </w:rPr>
        <w:t>1.2. Предоставление КЛИЕНТУ услуг по инкассации денежных средств, ценных бумаг, прочих</w:t>
      </w:r>
      <w:r w:rsidRPr="001E7609">
        <w:rPr>
          <w:rFonts w:ascii="Times New Roman" w:hAnsi="Times New Roman"/>
          <w:b/>
          <w:bCs/>
          <w:color w:val="000000" w:themeColor="text1"/>
        </w:rPr>
        <w:t xml:space="preserve"> </w:t>
      </w:r>
      <w:r w:rsidRPr="001E7609">
        <w:rPr>
          <w:rFonts w:ascii="Times New Roman" w:hAnsi="Times New Roman"/>
          <w:color w:val="000000" w:themeColor="text1"/>
        </w:rPr>
        <w:t>ценностей и услуг, не относящихся непосредственно к расчетно-кассовому обслуживанию, осуществляется БАНКОМ и/или третьими лицами на основании отдельных договоров.</w:t>
      </w:r>
    </w:p>
    <w:p w14:paraId="0A2F2AB5"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1.3. Расчетно-кассовое обслуживание КЛИЕНТА осуществляется БАНКОМ за плату в соответствии с Тарифами для юридических лиц и индивидуальных предпринимателей, утвержденными БАНКОМ (далее - Тарифы).</w:t>
      </w:r>
    </w:p>
    <w:p w14:paraId="4E861C92"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1.4. БАНК имеет право изменять номера, присвоенные счетам КЛИЕНТА, указанные в п. 1.1. настоящего Договора, если это необходимо по техническим причинам или в соответствии с требованиями действующего законодательства Российской Федерации. Об изменении номеров счетов БАНК уведомляет КЛИЕНТА за 10 (Десять) рабочих дней до предполагаемой даты изменения и, при необходимости, соответствующие государственные органы в соответствии с действующим законодательством. При изменении номеров счетов БАНК может списывать со счетов или зачислять на счета денежные средства, поступающие безналичным путем, в соответствии с ранее действовавшими реквизитами (прежними номерами счетов), если это не будет противоречить императивным нормам действующего законодательства.</w:t>
      </w:r>
    </w:p>
    <w:p w14:paraId="0A02FD6F"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1.5. КЛИЕНТ заявляет БАНКУ, что на дату заключения настоящего Договора отсутствуют действующие решения какого-либо налогового органа о приостановлении операций по счетам КЛИЕНТА и переводов его электронных денежных средств в какой-либо кредитной организации.</w:t>
      </w:r>
    </w:p>
    <w:p w14:paraId="66AEEB21" w14:textId="77777777" w:rsidR="009C7F8B" w:rsidRPr="001E7609" w:rsidRDefault="009C7F8B" w:rsidP="001E7609">
      <w:pPr>
        <w:ind w:firstLine="709"/>
        <w:jc w:val="both"/>
        <w:rPr>
          <w:rFonts w:ascii="Times New Roman" w:hAnsi="Times New Roman" w:cs="Times New Roman"/>
        </w:rPr>
      </w:pPr>
    </w:p>
    <w:p w14:paraId="6A24A21D" w14:textId="77777777" w:rsidR="00A53EA7" w:rsidRPr="009C7F8B" w:rsidRDefault="00A53EA7" w:rsidP="005963D2">
      <w:pPr>
        <w:pStyle w:val="4"/>
        <w:keepNext w:val="0"/>
        <w:spacing w:before="0" w:line="240" w:lineRule="auto"/>
        <w:ind w:firstLine="0"/>
        <w:rPr>
          <w:rFonts w:ascii="Times New Roman" w:hAnsi="Times New Roman"/>
        </w:rPr>
      </w:pPr>
      <w:r w:rsidRPr="009C7F8B">
        <w:rPr>
          <w:rFonts w:ascii="Times New Roman" w:hAnsi="Times New Roman"/>
        </w:rPr>
        <w:t>2. Порядок открытия и режим Счета</w:t>
      </w:r>
    </w:p>
    <w:p w14:paraId="7BBCC6EA"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2.1. Счет </w:t>
      </w:r>
      <w:r w:rsidRPr="001E7609">
        <w:rPr>
          <w:rFonts w:ascii="Times New Roman" w:hAnsi="Times New Roman" w:cs="Times New Roman"/>
          <w:iCs/>
          <w:color w:val="000000" w:themeColor="text1"/>
        </w:rPr>
        <w:t>КЛИЕНТУ</w:t>
      </w:r>
      <w:r w:rsidRPr="001E7609">
        <w:rPr>
          <w:rFonts w:ascii="Times New Roman" w:hAnsi="Times New Roman" w:cs="Times New Roman"/>
          <w:color w:val="000000" w:themeColor="text1"/>
        </w:rPr>
        <w:t xml:space="preserve"> открывается </w:t>
      </w:r>
      <w:r w:rsidRPr="001E7609">
        <w:rPr>
          <w:rFonts w:ascii="Times New Roman" w:hAnsi="Times New Roman" w:cs="Times New Roman"/>
          <w:iCs/>
          <w:color w:val="000000" w:themeColor="text1"/>
        </w:rPr>
        <w:t>БАНКОМ</w:t>
      </w:r>
      <w:r w:rsidRPr="001E7609">
        <w:rPr>
          <w:rFonts w:ascii="Times New Roman" w:hAnsi="Times New Roman" w:cs="Times New Roman"/>
          <w:color w:val="000000" w:themeColor="text1"/>
        </w:rPr>
        <w:t xml:space="preserve"> на основании настоящего договора и заявления </w:t>
      </w:r>
      <w:r w:rsidRPr="001E7609">
        <w:rPr>
          <w:rFonts w:ascii="Times New Roman" w:hAnsi="Times New Roman" w:cs="Times New Roman"/>
          <w:iCs/>
          <w:color w:val="000000" w:themeColor="text1"/>
        </w:rPr>
        <w:t>КЛИЕНТА</w:t>
      </w:r>
      <w:r w:rsidRPr="001E7609">
        <w:rPr>
          <w:rFonts w:ascii="Times New Roman" w:hAnsi="Times New Roman" w:cs="Times New Roman"/>
          <w:color w:val="000000" w:themeColor="text1"/>
        </w:rPr>
        <w:t xml:space="preserve"> при предъявлении необходимых документов для открытия и ведения счета согласно утвержденному Банком перечню.</w:t>
      </w:r>
    </w:p>
    <w:p w14:paraId="1427EFA1" w14:textId="77777777" w:rsidR="00F25859" w:rsidRPr="001E7609" w:rsidRDefault="00F25859" w:rsidP="001E7609">
      <w:pPr>
        <w:pStyle w:val="23"/>
        <w:spacing w:after="0" w:line="240" w:lineRule="auto"/>
        <w:jc w:val="both"/>
        <w:rPr>
          <w:color w:val="000000" w:themeColor="text1"/>
          <w:sz w:val="20"/>
          <w:lang w:val="ru-RU"/>
        </w:rPr>
      </w:pPr>
      <w:r w:rsidRPr="001E7609">
        <w:rPr>
          <w:color w:val="000000" w:themeColor="text1"/>
          <w:sz w:val="20"/>
          <w:lang w:val="ru-RU"/>
        </w:rPr>
        <w:t>2.2. БАНК вправе отказать КЛИЕНТУ в открытии Счета при непредставлении КЛИЕНТОМ документов в соответствии с требованиями, установленными в п. 2.1 настоящего Договора, либо в случае представления документов, оформленных ненадлежащим образом, либо в случаях, установленных законодательством Российской Федерации.</w:t>
      </w:r>
    </w:p>
    <w:p w14:paraId="5B20A743"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2.3. Обслуживание КЛИЕНТОВ осуществляется ежедневно, кроме выходных и нерабочих праздничных дней. Операционный день БАНКА (время, в течение которого осуществляется прием платежных документов и проведение операций) устанавливается БАНКОМ и доводится до сведения КЛИЕНТОВ на информационных стендах БАНКА по месту обслуживания и/или на сайте БАНКА в сети Интернет. Об изменении операционного дня БАНК уведомляет КЛИЕНТОВ указанными выше способами не позже пяти рабочих дней до дня введения изменений</w:t>
      </w:r>
    </w:p>
    <w:p w14:paraId="0EBDA2E3"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2.4. БАНК осуществляет списание денежных средств со Счета в течение операционного дня БАНКА на основании распоряжений КЛИЕНТА</w:t>
      </w:r>
      <w:r w:rsidRPr="001E7609">
        <w:rPr>
          <w:rFonts w:ascii="Times New Roman" w:hAnsi="Times New Roman" w:cs="Times New Roman"/>
          <w:b/>
          <w:bCs/>
          <w:color w:val="000000" w:themeColor="text1"/>
        </w:rPr>
        <w:t xml:space="preserve"> </w:t>
      </w:r>
      <w:r w:rsidRPr="001E7609">
        <w:rPr>
          <w:rFonts w:ascii="Times New Roman" w:hAnsi="Times New Roman" w:cs="Times New Roman"/>
          <w:color w:val="000000" w:themeColor="text1"/>
        </w:rPr>
        <w:t xml:space="preserve">(расчетных документов и иных форм документов, используемых в БАНКЕ (далее – «платежные документы»)) в порядке календарной очередности их поступления в БАНК в пределах текущего остатка денежных средств на Счете. </w:t>
      </w:r>
    </w:p>
    <w:p w14:paraId="1C1EA75F"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Распоряжение КЛИЕНТА о списании средств со Счета должно быть дано путем представления в БАНК КЛИЕНТОМ или уполномоченными им лицами платежных документов установленной формы за подписью лиц, имеющих право распоряжаться денежными средствами на Счете, с оттиском печати КЛИЕНТА, а также содержащих указание, что КЛИЕНТ действует в качестве доверительного управляющего средствами, составляющими Закрытый паевой инвестиционный фонд «________________» (данное условие считается соблюденным, если КЛИЕНТ в платежных документах указывает после своего наименования «Д.У. ЗПИФ «__________»). При этом специализированный депозитарий дает свое согласие на списание денежных средств путем подписания платежного документа и проставления печати. При </w:t>
      </w:r>
      <w:r w:rsidRPr="001E7609">
        <w:rPr>
          <w:rFonts w:ascii="Times New Roman" w:hAnsi="Times New Roman" w:cs="Times New Roman"/>
          <w:color w:val="000000" w:themeColor="text1"/>
        </w:rPr>
        <w:lastRenderedPageBreak/>
        <w:t>отсутствии на платежном документе согласия специализированного депозитария, Банк отказывает в приеме платежного документа.</w:t>
      </w:r>
    </w:p>
    <w:p w14:paraId="5F07B73C"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БАНК путем обычного визуального контроля (без использования специальных средств и способов) проверяет соответствие подписей уполномоченных лиц и оттиска печати КЛИЕНТА на платежных и иных представляемых документах подписям и оттиску печати в карточке с образцами подписей и оттиска печати КЛИЕНТА, находящейся в БАНКЕ, а также соответствие подписей уполномоченных лиц и оттиска печати специализированного депозитария на представляемых КЛИЕНТОМ платежных документах подписям и печати в карточке с образцами подписей и оттиска печати специализированного депозитария, находящейся в БАНКЕ. БАНК не несет ответственности за возможные негативные последствия, если указанным выше способом было невозможно установить, что:</w:t>
      </w:r>
    </w:p>
    <w:p w14:paraId="460D5CD3"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документ подписан неуполномоченными лицами (лицом) КЛИЕНТА/специализированного депозитария;</w:t>
      </w:r>
    </w:p>
    <w:p w14:paraId="09AEF74D"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оттиск печати на документе не соответствует оттиску печати в карточке с образцами подписей и оттиска печати КЛИЕНТА/специализированного депозитария.</w:t>
      </w:r>
    </w:p>
    <w:p w14:paraId="185206FD" w14:textId="77777777" w:rsidR="00F25859" w:rsidRPr="001E7609" w:rsidRDefault="00F25859" w:rsidP="001E7609">
      <w:pPr>
        <w:pStyle w:val="30"/>
        <w:spacing w:after="0"/>
        <w:ind w:left="0" w:firstLine="709"/>
        <w:jc w:val="both"/>
        <w:rPr>
          <w:rFonts w:ascii="Times New Roman" w:hAnsi="Times New Roman" w:cs="Times New Roman"/>
          <w:color w:val="000000" w:themeColor="text1"/>
          <w:sz w:val="20"/>
          <w:szCs w:val="20"/>
        </w:rPr>
      </w:pPr>
      <w:r w:rsidRPr="001E7609">
        <w:rPr>
          <w:rFonts w:ascii="Times New Roman" w:hAnsi="Times New Roman" w:cs="Times New Roman"/>
          <w:color w:val="000000" w:themeColor="text1"/>
          <w:sz w:val="20"/>
          <w:szCs w:val="20"/>
        </w:rPr>
        <w:t>БАНК осуществляет списание денежных средств со Счета на основании платежных документов КЛИЕНТА в порядке и сроки, установленные законодательством Российской Федерации, нормативными актами Банка России и настоящим договором.</w:t>
      </w:r>
    </w:p>
    <w:p w14:paraId="1DE2CC5D"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2.5. Документы на списание денежных средств со Счета или получение их наличными по форме и содержанию должны соответствовать требованиям действующего законодательства, банковским правилам и правилам проведения международных расчетов. </w:t>
      </w:r>
    </w:p>
    <w:p w14:paraId="20C6C4F5" w14:textId="77777777" w:rsidR="00F25859" w:rsidRPr="001E7609" w:rsidRDefault="00F25859" w:rsidP="001E7609">
      <w:pPr>
        <w:pStyle w:val="23"/>
        <w:spacing w:after="0" w:line="240" w:lineRule="auto"/>
        <w:jc w:val="both"/>
        <w:rPr>
          <w:color w:val="000000" w:themeColor="text1"/>
          <w:sz w:val="20"/>
          <w:lang w:val="ru-RU"/>
        </w:rPr>
      </w:pPr>
      <w:r w:rsidRPr="001E7609">
        <w:rPr>
          <w:color w:val="000000" w:themeColor="text1"/>
          <w:sz w:val="20"/>
          <w:lang w:val="ru-RU"/>
        </w:rPr>
        <w:t xml:space="preserve">2.6. БАНК вправе самостоятельно, без предварительного согласования с КЛИЕНТОМ, определять маршрут проведения платежа КЛИЕНТА с учетом требований законодательства Российской Федерации. </w:t>
      </w:r>
    </w:p>
    <w:p w14:paraId="047EB530"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2.7. БАНК не начисляет проценты на денежные средства, находящиеся на Счете.</w:t>
      </w:r>
    </w:p>
    <w:p w14:paraId="0BF99F2C" w14:textId="77777777" w:rsidR="00F25859" w:rsidRPr="001E7609" w:rsidRDefault="00F25859" w:rsidP="001E7609">
      <w:pPr>
        <w:pStyle w:val="23"/>
        <w:spacing w:after="0" w:line="240" w:lineRule="auto"/>
        <w:jc w:val="both"/>
        <w:rPr>
          <w:color w:val="000000" w:themeColor="text1"/>
          <w:sz w:val="20"/>
          <w:lang w:val="ru-RU"/>
        </w:rPr>
      </w:pPr>
      <w:r w:rsidRPr="001E7609">
        <w:rPr>
          <w:color w:val="000000" w:themeColor="text1"/>
          <w:sz w:val="20"/>
          <w:lang w:val="ru-RU"/>
        </w:rPr>
        <w:t>2.8. БАНК не вправе определять и контролировать направления использования денежных средств КЛИЕНТА, кроме случаев, предусмотренных законодательством Российской Федерации, и устанавливать другие не предусмотренные законом ограничения прав КЛИЕНТА распоряжаться денежными средствами по своему усмотрению. КЛИЕНТ самостоятельно определяет направления расходования средств по Счету и несет за это ответственность в соответствии с действующим законодательством Российской Федерации.</w:t>
      </w:r>
    </w:p>
    <w:p w14:paraId="025C1F53"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В случае проведения КЛИЕНТОМ операций по Счету, не предусмотренных режимом Счета, риск возможных негативных последствий лежит на КЛИЕНТЕ.</w:t>
      </w:r>
    </w:p>
    <w:p w14:paraId="232A5971"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2.9. В случае недостаточности денежных средств для оплаты всех платежных документов, предъявленных к Счету, БАНК производит платежи в очередности, установленной действующим законодательством. </w:t>
      </w:r>
    </w:p>
    <w:p w14:paraId="2D390894" w14:textId="3B8A567A" w:rsidR="009C7F8B" w:rsidRPr="009C7F8B" w:rsidRDefault="00A53EA7" w:rsidP="00A53EA7">
      <w:pPr>
        <w:ind w:firstLine="709"/>
        <w:jc w:val="both"/>
        <w:rPr>
          <w:rFonts w:ascii="Times New Roman" w:hAnsi="Times New Roman" w:cs="Times New Roman"/>
        </w:rPr>
      </w:pPr>
      <w:r w:rsidRPr="009C7F8B">
        <w:rPr>
          <w:rFonts w:ascii="Times New Roman" w:hAnsi="Times New Roman" w:cs="Times New Roman"/>
        </w:rPr>
        <w:t xml:space="preserve"> </w:t>
      </w:r>
    </w:p>
    <w:p w14:paraId="1EF201A5" w14:textId="77777777" w:rsidR="00A53EA7" w:rsidRPr="009C7F8B" w:rsidRDefault="00A53EA7" w:rsidP="005963D2">
      <w:pPr>
        <w:pStyle w:val="4"/>
        <w:keepNext w:val="0"/>
        <w:spacing w:before="0" w:line="240" w:lineRule="auto"/>
        <w:ind w:firstLine="0"/>
        <w:rPr>
          <w:rFonts w:ascii="Times New Roman" w:hAnsi="Times New Roman"/>
        </w:rPr>
      </w:pPr>
      <w:r w:rsidRPr="009C7F8B">
        <w:rPr>
          <w:rFonts w:ascii="Times New Roman" w:hAnsi="Times New Roman"/>
        </w:rPr>
        <w:t>3. Права и обязанности сторон</w:t>
      </w:r>
    </w:p>
    <w:p w14:paraId="16DE944B" w14:textId="77777777" w:rsidR="00F25859" w:rsidRPr="001E7609" w:rsidRDefault="00F25859" w:rsidP="001E7609">
      <w:pPr>
        <w:ind w:firstLine="709"/>
        <w:jc w:val="both"/>
        <w:rPr>
          <w:rFonts w:ascii="Times New Roman" w:hAnsi="Times New Roman" w:cs="Times New Roman"/>
          <w:b/>
          <w:color w:val="000000" w:themeColor="text1"/>
        </w:rPr>
      </w:pPr>
      <w:r w:rsidRPr="001E7609">
        <w:rPr>
          <w:rFonts w:ascii="Times New Roman" w:hAnsi="Times New Roman" w:cs="Times New Roman"/>
          <w:b/>
          <w:color w:val="000000" w:themeColor="text1"/>
        </w:rPr>
        <w:t>3.1. БАНК обязуется:</w:t>
      </w:r>
    </w:p>
    <w:p w14:paraId="73EBB5D8"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3.1.1. Принимать и зачислять поступающие на Счет денежные средства, выполнять распоряжения КЛИЕНТА о перечислении и выдаче соответствующих сумм со Счета и проведении других операций по Счету, предусмотренных законом, установленными в соответствии с ним банковскими правилами и применяемыми в банковской практике обычаями делового оборота. </w:t>
      </w:r>
    </w:p>
    <w:p w14:paraId="34AC0CF1"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3.1.2. Зачислять поступившие на Счет денежные средства не позже дня, следующего за днем поступления в БАНК соответствующего платежного документа, позволяющего однозначно установить, что получателем средств является КЛИЕНТ.</w:t>
      </w:r>
    </w:p>
    <w:p w14:paraId="47793B90"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3.1.3. Перечислять по распоряжению КЛИЕНТА денежные средства со Счета не позже дня, следующего за днем поступления в БАНК соответствующего распоряжения КЛИЕНТА после уплаты вознаграждения БАНКУ. При этом платежный документ, поступивший в БАНК после операционного дня, считается поступившим на следующий операционный день. </w:t>
      </w:r>
    </w:p>
    <w:p w14:paraId="10EEDE21"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3.1.4. Предоставлять КЛИЕНТУ выписки по Счету и документы к ним</w:t>
      </w:r>
      <w:r w:rsidRPr="001E7609">
        <w:rPr>
          <w:rFonts w:ascii="Times New Roman" w:hAnsi="Times New Roman" w:cs="Times New Roman"/>
          <w:b/>
          <w:bCs/>
          <w:color w:val="000000" w:themeColor="text1"/>
        </w:rPr>
        <w:t xml:space="preserve"> </w:t>
      </w:r>
      <w:r w:rsidRPr="001E7609">
        <w:rPr>
          <w:rFonts w:ascii="Times New Roman" w:hAnsi="Times New Roman" w:cs="Times New Roman"/>
          <w:color w:val="000000" w:themeColor="text1"/>
        </w:rPr>
        <w:t>не позднее следующего рабочего дня после совершения операций по Счету. В случае не обращения в БАНК за выпиской по Счету и документов к ней КЛИЕНТ несет риск последствий, связанных с проведением операций по Счету.</w:t>
      </w:r>
    </w:p>
    <w:p w14:paraId="36CC5129" w14:textId="77777777" w:rsidR="00F25859" w:rsidRPr="001E7609" w:rsidRDefault="00F25859" w:rsidP="001E7609">
      <w:pPr>
        <w:pStyle w:val="23"/>
        <w:autoSpaceDE w:val="0"/>
        <w:autoSpaceDN w:val="0"/>
        <w:adjustRightInd w:val="0"/>
        <w:spacing w:after="0" w:line="240" w:lineRule="auto"/>
        <w:jc w:val="both"/>
        <w:rPr>
          <w:color w:val="000000" w:themeColor="text1"/>
          <w:sz w:val="20"/>
          <w:lang w:val="ru-RU"/>
        </w:rPr>
      </w:pPr>
      <w:r w:rsidRPr="001E7609">
        <w:rPr>
          <w:color w:val="000000" w:themeColor="text1"/>
          <w:sz w:val="20"/>
          <w:lang w:val="ru-RU"/>
        </w:rPr>
        <w:t>3.1.5. При использовании между БАНКОМ и КЛИЕНТОМ системы электронных расчетов выписки по Счету и документы к ним предоставлять в электронном виде без дублирования на бумажном носителе.</w:t>
      </w:r>
    </w:p>
    <w:p w14:paraId="57525C13" w14:textId="77777777" w:rsidR="00F25859" w:rsidRPr="001E7609" w:rsidRDefault="00F25859" w:rsidP="001E7609">
      <w:pPr>
        <w:pStyle w:val="23"/>
        <w:autoSpaceDE w:val="0"/>
        <w:autoSpaceDN w:val="0"/>
        <w:adjustRightInd w:val="0"/>
        <w:spacing w:after="0" w:line="240" w:lineRule="auto"/>
        <w:jc w:val="both"/>
        <w:rPr>
          <w:b/>
          <w:bCs/>
          <w:color w:val="000000" w:themeColor="text1"/>
          <w:sz w:val="20"/>
          <w:lang w:val="ru-RU"/>
        </w:rPr>
      </w:pPr>
      <w:r w:rsidRPr="001E7609">
        <w:rPr>
          <w:color w:val="000000" w:themeColor="text1"/>
          <w:sz w:val="20"/>
          <w:lang w:val="ru-RU"/>
        </w:rPr>
        <w:t>3.1.6. Гарантировать тайну Счета, операций по Счету и сведений о КЛИЕНТЕ. Сведения, составляющие банковскую тайну, могут быть предоставлены только самому КЛИЕНТУ или его представителю. Государственным органам и их должностным лицам такие сведения могут быть предоставлены исключительно в случаях и в порядке, предусмотренном законом.</w:t>
      </w:r>
    </w:p>
    <w:p w14:paraId="0DA31800"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3.1.7. Представлять КЛИЕНТУ по письменному запросу необходимую информацию по вопросам, связанным с исполнением платежных документов.</w:t>
      </w:r>
    </w:p>
    <w:p w14:paraId="44DC7C56"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3.1.8. Передавать КЛИЕНТУ для акцепта (в случаях, предусмотренных законом) платежные требования, предъявленные к Счету, в день обращения КЛИЕНТА в БАНК.</w:t>
      </w:r>
    </w:p>
    <w:p w14:paraId="599ABBE5"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3.1.9. Передача документов, предусмотренных в пунктах 3.1.4 и 3.1.8 настоящего договора производится операционным работником БАНКА в помещении БАНКА по месту обслуживания КЛИЕНТА под расписку уполномоченному представителю КЛИЕНТА, если иное не установлено соглашением Сторон.</w:t>
      </w:r>
    </w:p>
    <w:p w14:paraId="1613229C" w14:textId="77777777" w:rsidR="00F25859" w:rsidRPr="001E7609" w:rsidRDefault="00F25859" w:rsidP="001E7609">
      <w:pPr>
        <w:ind w:firstLine="709"/>
        <w:jc w:val="both"/>
        <w:rPr>
          <w:rFonts w:ascii="Times New Roman" w:hAnsi="Times New Roman" w:cs="Times New Roman"/>
          <w:b/>
          <w:color w:val="000000" w:themeColor="text1"/>
        </w:rPr>
      </w:pPr>
      <w:r w:rsidRPr="001E7609">
        <w:rPr>
          <w:rFonts w:ascii="Times New Roman" w:hAnsi="Times New Roman" w:cs="Times New Roman"/>
          <w:b/>
          <w:color w:val="000000" w:themeColor="text1"/>
        </w:rPr>
        <w:lastRenderedPageBreak/>
        <w:t>3.2. КЛИЕНТ обязуется:</w:t>
      </w:r>
    </w:p>
    <w:p w14:paraId="77236D52"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3.2.1. Предоставить все необходимые для открытия Счета документы, в соответствии с перечнем, установленным БАНКОМ, а также уведомление о специализированном депозитарии (в соответствии с Приложением к настоящему Договору), который имеет право на подписание платежных документов КЛИЕНТА. </w:t>
      </w:r>
    </w:p>
    <w:p w14:paraId="2525DAE7"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3.2.2. Выполнять все требования БАНКА по соблюдению действующих нормативных актов, регламентирующих взаимоотношения </w:t>
      </w:r>
      <w:r w:rsidRPr="001E7609">
        <w:rPr>
          <w:rFonts w:ascii="Times New Roman" w:hAnsi="Times New Roman" w:cs="Times New Roman"/>
          <w:caps/>
          <w:color w:val="000000" w:themeColor="text1"/>
        </w:rPr>
        <w:t>Клиента</w:t>
      </w:r>
      <w:r w:rsidRPr="001E7609">
        <w:rPr>
          <w:rFonts w:ascii="Times New Roman" w:hAnsi="Times New Roman" w:cs="Times New Roman"/>
          <w:color w:val="000000" w:themeColor="text1"/>
        </w:rPr>
        <w:t xml:space="preserve"> с БАНКОМ по вопросам, связанным с открытием Счета и расчетно-кассовым обслуживанием.</w:t>
      </w:r>
    </w:p>
    <w:p w14:paraId="384B89FD" w14:textId="77777777" w:rsidR="00F25859" w:rsidRPr="001E7609" w:rsidRDefault="00F25859" w:rsidP="001E7609">
      <w:pPr>
        <w:ind w:firstLine="709"/>
        <w:jc w:val="both"/>
        <w:rPr>
          <w:rFonts w:ascii="Times New Roman" w:hAnsi="Times New Roman" w:cs="Times New Roman"/>
          <w:b/>
          <w:bCs/>
          <w:color w:val="000000" w:themeColor="text1"/>
        </w:rPr>
      </w:pPr>
      <w:r w:rsidRPr="001E7609">
        <w:rPr>
          <w:rFonts w:ascii="Times New Roman" w:hAnsi="Times New Roman" w:cs="Times New Roman"/>
          <w:color w:val="000000" w:themeColor="text1"/>
        </w:rPr>
        <w:t>3.2.3. Осуществлять расчетно-кассовые операции в соответствии с действующим законодательством Российской Федерации и требованиями нормативных актов Банка России</w:t>
      </w:r>
      <w:r w:rsidRPr="001E7609">
        <w:rPr>
          <w:rFonts w:ascii="Times New Roman" w:hAnsi="Times New Roman" w:cs="Times New Roman"/>
          <w:b/>
          <w:bCs/>
          <w:color w:val="000000" w:themeColor="text1"/>
        </w:rPr>
        <w:t>.</w:t>
      </w:r>
    </w:p>
    <w:p w14:paraId="44F97FFC" w14:textId="484B02E4" w:rsidR="00F25859" w:rsidRPr="001E7609" w:rsidRDefault="00F25859" w:rsidP="001E7609">
      <w:pPr>
        <w:ind w:firstLine="709"/>
        <w:jc w:val="both"/>
        <w:rPr>
          <w:rFonts w:ascii="Times New Roman" w:hAnsi="Times New Roman" w:cs="Times New Roman"/>
          <w:i/>
          <w:iCs/>
          <w:color w:val="000000" w:themeColor="text1"/>
        </w:rPr>
      </w:pPr>
      <w:r w:rsidRPr="001E7609">
        <w:rPr>
          <w:rFonts w:ascii="Times New Roman" w:hAnsi="Times New Roman" w:cs="Times New Roman"/>
          <w:color w:val="000000" w:themeColor="text1"/>
        </w:rPr>
        <w:t xml:space="preserve">3.2.4. Предоставлять по требованию БАНКА всю необходимую информацию и документы, в соответствии с действующим законодательством Российской Федерации и нормативными актами Банка России, в том числе в целях соблюдения требований Федерального закона от 07.08.2011 №115-ФЗ «О противодействии легализации (отмыванию) доходов, полученных преступным путем, и финансированию терроризма» (далее – «Закон №115-ФЗ») и нормативных документов Банка России в целях ПОД/ФТ/ФРОМУ, обновления сведений о КЛИЕНТЕ, представителях клиента, бенефициарных владельцах и выгодоприобретателях (при наличии), а также документы и сведения  в целях проверки законности совершения операций по Счету. </w:t>
      </w:r>
    </w:p>
    <w:p w14:paraId="32AFAE8E"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3.2.5. Обеспечить наличие на Счете либо иных счетах, открытых в БАНКЕ, денежных средств в размере необходимом для оплаты услуг согласно установленным Тарифам.</w:t>
      </w:r>
    </w:p>
    <w:p w14:paraId="18C8466B"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3.2.6. Уведомлять БАНК об ошибочно зачисленной на Счет сумме в течение одного рабочего дня после получения выписки по Счету и возвратить данную сумму БАНКУ в течение трех рабочих дней со дня получения выписки.</w:t>
      </w:r>
    </w:p>
    <w:p w14:paraId="56423FA0"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3.2.7. В срок не более 10 (Десяти) рабочих дней извещать БАНК в письменной форме о принятом решении о ликвидации, реорганизации, начале процедуры банкротства, об изменении наименования, местонахождения и почтового адреса, телефонов или иных контактных реквизитов, об изменениях в составе участников (акционеров), в структуре и персональном составе органов управления КЛИЕНТА и специализированного депозитария, а так же лиц КЛИЕНТА, уполномоченных распоряжаться счетом, и лиц специализированного депозитария, уполномоченных давать согласие на распоряжение денежными средствами на Счете, их персональных данных, оттиска печати и иных сведений, содержащихся в Анкете Клиента, лицензии на осуществление лицензируемых видов деятельности, в случае истечения срока лицензии, сведения об изменении уставного (складочного) капитала, сведения (документы) о финансовом положении (копии годовой бухгалтерской отчетности (бухгалтерский баланс, отчет о финансовом результате), и налоговые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сведения о деловой репутации (отзывы (в произвольной письменной форме, при возможности их получения) о юридическом лице других клиентов БАНКА, а также сведений, необходимых БАНКУ для надлежащего выполнения им обязательств по настоящему Договору и соблюдения требований Банка России и действующего законодательства. К уведомлению должны быть приложены подтверждающие изменения документы в подлинниках или надлежаще заверенных копиях, с предоставлением оригиналов и/или заверенных в установленном порядке копий подтверждающих документов, карточки с образцами подписей и оттиска печати.</w:t>
      </w:r>
    </w:p>
    <w:p w14:paraId="468FC546" w14:textId="77777777" w:rsidR="00F25859" w:rsidRPr="001E7609" w:rsidRDefault="00F25859" w:rsidP="001E7609">
      <w:pPr>
        <w:pStyle w:val="23"/>
        <w:spacing w:after="0" w:line="240" w:lineRule="auto"/>
        <w:jc w:val="both"/>
        <w:rPr>
          <w:color w:val="000000" w:themeColor="text1"/>
          <w:sz w:val="20"/>
          <w:lang w:val="ru-RU"/>
        </w:rPr>
      </w:pPr>
      <w:r w:rsidRPr="001E7609">
        <w:rPr>
          <w:color w:val="000000" w:themeColor="text1"/>
          <w:sz w:val="20"/>
          <w:lang w:val="ru-RU"/>
        </w:rPr>
        <w:t>3.2.8. КЛИЕНТ несет ответственность за достоверность предоставляемых документов и информации (в том числе в отношении документов, предоставленных КЛИЕНТОМ, подтверждающих правоспособность специализированного депозитария и полномочия лиц специализированного депозитария, наделенных правом давать согласие на распоряжение денежными средствами КЛИЕНТА) для открытия Счета и ведения операций по нему.</w:t>
      </w:r>
    </w:p>
    <w:p w14:paraId="148FFAB4" w14:textId="77777777" w:rsidR="00F25859" w:rsidRPr="001E7609" w:rsidRDefault="00F25859" w:rsidP="001E7609">
      <w:pPr>
        <w:pStyle w:val="23"/>
        <w:tabs>
          <w:tab w:val="left" w:pos="1440"/>
        </w:tabs>
        <w:spacing w:after="0" w:line="240" w:lineRule="auto"/>
        <w:jc w:val="both"/>
        <w:rPr>
          <w:i/>
          <w:iCs/>
          <w:color w:val="000000" w:themeColor="text1"/>
          <w:sz w:val="20"/>
          <w:lang w:val="ru-RU"/>
        </w:rPr>
      </w:pPr>
      <w:r w:rsidRPr="001E7609">
        <w:rPr>
          <w:color w:val="000000" w:themeColor="text1"/>
          <w:sz w:val="20"/>
          <w:lang w:val="ru-RU"/>
        </w:rPr>
        <w:t xml:space="preserve">3.2.9. Для получения наличных денег со Счета в операционной кассе БАНКА накануне подавать заявку в письменном виде (при необходимости с расшифровкой суммы по каждому номиналу). </w:t>
      </w:r>
    </w:p>
    <w:p w14:paraId="729190EC" w14:textId="77777777" w:rsidR="00F25859" w:rsidRPr="004F6A47" w:rsidRDefault="00F25859" w:rsidP="001E7609">
      <w:pPr>
        <w:pStyle w:val="30"/>
        <w:spacing w:after="0"/>
        <w:ind w:left="0" w:firstLine="709"/>
        <w:jc w:val="both"/>
        <w:rPr>
          <w:rFonts w:ascii="Times New Roman" w:hAnsi="Times New Roman" w:cs="Times New Roman"/>
          <w:color w:val="000000" w:themeColor="text1"/>
          <w:sz w:val="20"/>
          <w:szCs w:val="20"/>
        </w:rPr>
      </w:pPr>
      <w:r w:rsidRPr="004F6A47">
        <w:rPr>
          <w:rFonts w:ascii="Times New Roman" w:hAnsi="Times New Roman" w:cs="Times New Roman"/>
          <w:color w:val="000000" w:themeColor="text1"/>
          <w:sz w:val="20"/>
          <w:szCs w:val="20"/>
        </w:rPr>
        <w:t>3.2.10.</w:t>
      </w:r>
      <w:r w:rsidRPr="004F6A47">
        <w:rPr>
          <w:rFonts w:ascii="Times New Roman" w:hAnsi="Times New Roman" w:cs="Times New Roman"/>
          <w:bCs/>
          <w:color w:val="000000" w:themeColor="text1"/>
          <w:sz w:val="20"/>
          <w:szCs w:val="20"/>
        </w:rPr>
        <w:t xml:space="preserve"> </w:t>
      </w:r>
      <w:r w:rsidRPr="004F6A47">
        <w:rPr>
          <w:rFonts w:ascii="Times New Roman" w:hAnsi="Times New Roman" w:cs="Times New Roman"/>
          <w:color w:val="000000" w:themeColor="text1"/>
          <w:sz w:val="20"/>
          <w:szCs w:val="20"/>
        </w:rPr>
        <w:t>В случае возражений по полученным выпискам по Счету</w:t>
      </w:r>
      <w:r w:rsidRPr="004F6A47">
        <w:rPr>
          <w:rFonts w:ascii="Times New Roman" w:hAnsi="Times New Roman" w:cs="Times New Roman"/>
          <w:bCs/>
          <w:color w:val="000000" w:themeColor="text1"/>
          <w:sz w:val="20"/>
          <w:szCs w:val="20"/>
        </w:rPr>
        <w:t xml:space="preserve"> </w:t>
      </w:r>
      <w:r w:rsidRPr="004F6A47">
        <w:rPr>
          <w:rFonts w:ascii="Times New Roman" w:hAnsi="Times New Roman" w:cs="Times New Roman"/>
          <w:color w:val="000000" w:themeColor="text1"/>
          <w:sz w:val="20"/>
          <w:szCs w:val="20"/>
        </w:rPr>
        <w:t>(дата предыдущей операции, входящий остаток на начало дня, обороты по дебету и кредиту, отраженные по каждой операции,</w:t>
      </w:r>
      <w:r w:rsidRPr="004F6A47">
        <w:rPr>
          <w:rFonts w:ascii="Times New Roman" w:hAnsi="Times New Roman" w:cs="Times New Roman"/>
          <w:bCs/>
          <w:color w:val="000000" w:themeColor="text1"/>
          <w:sz w:val="20"/>
          <w:szCs w:val="20"/>
        </w:rPr>
        <w:t xml:space="preserve"> </w:t>
      </w:r>
      <w:r w:rsidRPr="004F6A47">
        <w:rPr>
          <w:rFonts w:ascii="Times New Roman" w:hAnsi="Times New Roman" w:cs="Times New Roman"/>
          <w:color w:val="000000" w:themeColor="text1"/>
          <w:sz w:val="20"/>
          <w:szCs w:val="20"/>
        </w:rPr>
        <w:t>остаток на конец дня)</w:t>
      </w:r>
      <w:r w:rsidRPr="004F6A47">
        <w:rPr>
          <w:rFonts w:ascii="Times New Roman" w:hAnsi="Times New Roman" w:cs="Times New Roman"/>
          <w:bCs/>
          <w:color w:val="000000" w:themeColor="text1"/>
          <w:sz w:val="20"/>
          <w:szCs w:val="20"/>
        </w:rPr>
        <w:t xml:space="preserve"> </w:t>
      </w:r>
      <w:r w:rsidRPr="004F6A47">
        <w:rPr>
          <w:rFonts w:ascii="Times New Roman" w:hAnsi="Times New Roman" w:cs="Times New Roman"/>
          <w:color w:val="000000" w:themeColor="text1"/>
          <w:sz w:val="20"/>
          <w:szCs w:val="20"/>
        </w:rPr>
        <w:t>и документам к ним представить БАНКУ свои письменные возражения не позднее 10 рабочих дней после даты получения выписки. В случае непредставления возражений</w:t>
      </w:r>
      <w:r w:rsidRPr="004F6A47">
        <w:rPr>
          <w:rFonts w:ascii="Times New Roman" w:hAnsi="Times New Roman" w:cs="Times New Roman"/>
          <w:bCs/>
          <w:color w:val="000000" w:themeColor="text1"/>
          <w:sz w:val="20"/>
          <w:szCs w:val="20"/>
        </w:rPr>
        <w:t xml:space="preserve"> </w:t>
      </w:r>
      <w:r w:rsidRPr="004F6A47">
        <w:rPr>
          <w:rFonts w:ascii="Times New Roman" w:hAnsi="Times New Roman" w:cs="Times New Roman"/>
          <w:color w:val="000000" w:themeColor="text1"/>
          <w:sz w:val="20"/>
          <w:szCs w:val="20"/>
        </w:rPr>
        <w:t>выписка считается подтвержденной.</w:t>
      </w:r>
    </w:p>
    <w:p w14:paraId="55719D27" w14:textId="77777777" w:rsidR="00F25859" w:rsidRPr="001E7609" w:rsidRDefault="00F25859" w:rsidP="001E7609">
      <w:pPr>
        <w:ind w:firstLine="709"/>
        <w:jc w:val="both"/>
        <w:rPr>
          <w:rFonts w:ascii="Times New Roman" w:hAnsi="Times New Roman" w:cs="Times New Roman"/>
          <w:bCs/>
          <w:color w:val="000000" w:themeColor="text1"/>
        </w:rPr>
      </w:pPr>
      <w:r w:rsidRPr="001E7609">
        <w:rPr>
          <w:rFonts w:ascii="Times New Roman" w:hAnsi="Times New Roman" w:cs="Times New Roman"/>
          <w:bCs/>
          <w:color w:val="000000" w:themeColor="text1"/>
        </w:rPr>
        <w:t xml:space="preserve">3.2.11. Письменно по запросу БАНКА подтвердить остатки денежных средств, находящиеся на Счете (ах) КЛИЕНТА по состоянию на 01 января каждого года не позднее 20 января. В случае отсутствия в указанный срок письменных претензий КЛИЕНТА по сумме остатка, последний считается подтвержденным. </w:t>
      </w:r>
    </w:p>
    <w:p w14:paraId="02A6BEE8" w14:textId="77777777" w:rsidR="00F25859" w:rsidRPr="001E7609" w:rsidRDefault="00F25859" w:rsidP="001E7609">
      <w:pPr>
        <w:pStyle w:val="3"/>
        <w:ind w:firstLine="709"/>
        <w:rPr>
          <w:rFonts w:ascii="Times New Roman" w:hAnsi="Times New Roman"/>
          <w:color w:val="000000" w:themeColor="text1"/>
        </w:rPr>
      </w:pPr>
      <w:r w:rsidRPr="001E7609">
        <w:rPr>
          <w:rFonts w:ascii="Times New Roman" w:hAnsi="Times New Roman"/>
          <w:color w:val="000000" w:themeColor="text1"/>
        </w:rPr>
        <w:t>3.2.12. Не совершать операции, при которых КЛИЕНТ, не внося денег, предъявляет одновременно денежный чек и объявление на взнос наличными.</w:t>
      </w:r>
    </w:p>
    <w:p w14:paraId="79995DC2" w14:textId="77777777" w:rsidR="00F25859" w:rsidRPr="004F6A47" w:rsidRDefault="00F25859" w:rsidP="001E7609">
      <w:pPr>
        <w:ind w:firstLine="709"/>
        <w:jc w:val="both"/>
        <w:rPr>
          <w:rFonts w:ascii="Times New Roman" w:hAnsi="Times New Roman" w:cs="Times New Roman"/>
          <w:b/>
          <w:color w:val="000000" w:themeColor="text1"/>
        </w:rPr>
      </w:pPr>
      <w:r w:rsidRPr="004F6A47">
        <w:rPr>
          <w:rFonts w:ascii="Times New Roman" w:hAnsi="Times New Roman" w:cs="Times New Roman"/>
          <w:b/>
          <w:color w:val="000000" w:themeColor="text1"/>
        </w:rPr>
        <w:t>3.3. БАНК имеет право:</w:t>
      </w:r>
    </w:p>
    <w:p w14:paraId="0BAED431"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3.3.1. Списывать без распоряжения и согласия КЛИЕНТА со Счета денежные средства на основании </w:t>
      </w:r>
      <w:r w:rsidRPr="001E7609">
        <w:rPr>
          <w:rFonts w:ascii="Times New Roman" w:hAnsi="Times New Roman" w:cs="Times New Roman"/>
          <w:color w:val="000000" w:themeColor="text1"/>
        </w:rPr>
        <w:lastRenderedPageBreak/>
        <w:t>банковского ордера, инкассового поручения или иного установленного законом документа:</w:t>
      </w:r>
    </w:p>
    <w:p w14:paraId="4D0F00E4" w14:textId="77777777" w:rsidR="00F25859" w:rsidRPr="001E7609" w:rsidRDefault="00F25859" w:rsidP="001E7609">
      <w:pPr>
        <w:pStyle w:val="ConsNormal"/>
        <w:tabs>
          <w:tab w:val="left" w:pos="993"/>
        </w:tabs>
        <w:ind w:firstLine="709"/>
        <w:jc w:val="both"/>
        <w:rPr>
          <w:rFonts w:ascii="Times New Roman" w:hAnsi="Times New Roman" w:cs="Times New Roman"/>
          <w:color w:val="000000" w:themeColor="text1"/>
          <w:sz w:val="20"/>
          <w:szCs w:val="20"/>
        </w:rPr>
      </w:pPr>
      <w:r w:rsidRPr="001E7609">
        <w:rPr>
          <w:rFonts w:ascii="Times New Roman" w:hAnsi="Times New Roman" w:cs="Times New Roman"/>
          <w:color w:val="000000" w:themeColor="text1"/>
          <w:sz w:val="20"/>
          <w:szCs w:val="20"/>
        </w:rPr>
        <w:t>1) в случаях взыскания денежных средств в соответствии с законодательством Российской Федерации, в том числе для взыскания денежных средств органами, выполняющими контрольные функции;</w:t>
      </w:r>
    </w:p>
    <w:p w14:paraId="53A2014B" w14:textId="77777777" w:rsidR="00F25859" w:rsidRPr="001E7609" w:rsidRDefault="00F25859" w:rsidP="001E7609">
      <w:pPr>
        <w:pStyle w:val="ConsNormal"/>
        <w:tabs>
          <w:tab w:val="left" w:pos="993"/>
        </w:tabs>
        <w:ind w:firstLine="709"/>
        <w:jc w:val="both"/>
        <w:rPr>
          <w:rFonts w:ascii="Times New Roman" w:hAnsi="Times New Roman" w:cs="Times New Roman"/>
          <w:color w:val="000000" w:themeColor="text1"/>
          <w:sz w:val="20"/>
          <w:szCs w:val="20"/>
        </w:rPr>
      </w:pPr>
      <w:r w:rsidRPr="001E7609">
        <w:rPr>
          <w:rFonts w:ascii="Times New Roman" w:hAnsi="Times New Roman" w:cs="Times New Roman"/>
          <w:color w:val="000000" w:themeColor="text1"/>
          <w:sz w:val="20"/>
          <w:szCs w:val="20"/>
        </w:rPr>
        <w:t>2) для взыскания по исполнительным документам.</w:t>
      </w:r>
    </w:p>
    <w:p w14:paraId="09188B9E"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3.3.2. Требовать от КЛИЕНТА представления информации и/или документов (копий документов) для проверки законности совершаемых по Счету операций</w:t>
      </w:r>
      <w:r w:rsidRPr="001E7609">
        <w:rPr>
          <w:rFonts w:ascii="Times New Roman" w:hAnsi="Times New Roman" w:cs="Times New Roman"/>
          <w:b/>
          <w:bCs/>
          <w:color w:val="000000" w:themeColor="text1"/>
        </w:rPr>
        <w:t xml:space="preserve">, </w:t>
      </w:r>
      <w:r w:rsidRPr="001E7609">
        <w:rPr>
          <w:rFonts w:ascii="Times New Roman" w:hAnsi="Times New Roman" w:cs="Times New Roman"/>
          <w:bCs/>
          <w:color w:val="000000" w:themeColor="text1"/>
        </w:rPr>
        <w:t xml:space="preserve">а также </w:t>
      </w:r>
      <w:r w:rsidRPr="001E7609">
        <w:rPr>
          <w:rFonts w:ascii="Times New Roman" w:hAnsi="Times New Roman" w:cs="Times New Roman"/>
          <w:color w:val="000000" w:themeColor="text1"/>
        </w:rPr>
        <w:t>документы, необходимые для выполнения Банком функций агента валютного контроля, а также в целях исполнения требований Закона № 115-ФЗ и нормативных документов Банка России в области ПОД/ФТ/ФРОМУ.</w:t>
      </w:r>
    </w:p>
    <w:p w14:paraId="0DB0D90F" w14:textId="77777777" w:rsidR="00F25859" w:rsidRPr="001E7609" w:rsidRDefault="00F25859" w:rsidP="001E7609">
      <w:pPr>
        <w:pStyle w:val="23"/>
        <w:spacing w:after="0" w:line="240" w:lineRule="auto"/>
        <w:jc w:val="both"/>
        <w:rPr>
          <w:color w:val="000000" w:themeColor="text1"/>
          <w:sz w:val="20"/>
          <w:lang w:val="ru-RU"/>
        </w:rPr>
      </w:pPr>
      <w:r w:rsidRPr="001E7609">
        <w:rPr>
          <w:color w:val="000000" w:themeColor="text1"/>
          <w:sz w:val="20"/>
          <w:lang w:val="ru-RU"/>
        </w:rPr>
        <w:t>3.3.3. Отказать в исполнении распоряжения КЛИЕНТА в следующих случаях:</w:t>
      </w:r>
    </w:p>
    <w:p w14:paraId="5483D1D1"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 распоряжение не соответствует требованиям действующего законодательства, </w:t>
      </w:r>
      <w:bookmarkStart w:id="0" w:name="e0_22_"/>
      <w:r w:rsidRPr="001E7609">
        <w:rPr>
          <w:rFonts w:ascii="Times New Roman" w:hAnsi="Times New Roman" w:cs="Times New Roman"/>
          <w:color w:val="000000" w:themeColor="text1"/>
        </w:rPr>
        <w:t xml:space="preserve">банковским </w:t>
      </w:r>
      <w:bookmarkEnd w:id="0"/>
      <w:r w:rsidRPr="001E7609">
        <w:rPr>
          <w:rFonts w:ascii="Times New Roman" w:hAnsi="Times New Roman" w:cs="Times New Roman"/>
          <w:color w:val="000000" w:themeColor="text1"/>
        </w:rPr>
        <w:t>правилам, в т.ч. правилам БАНКА, и обычаям делового оборота;</w:t>
      </w:r>
    </w:p>
    <w:p w14:paraId="60150FB2"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если КЛИЕНТОМ не представлены все документы либо представлены ненадлежаще оформленные документы, необходимые в случаях, предусмотренных законодательством, в том числе документы, служащие основанием для документального фиксирования информации;</w:t>
      </w:r>
    </w:p>
    <w:p w14:paraId="23081887" w14:textId="77777777" w:rsidR="00F25859" w:rsidRPr="001E7609" w:rsidRDefault="00F25859" w:rsidP="001E7609">
      <w:pPr>
        <w:ind w:firstLine="709"/>
        <w:jc w:val="both"/>
        <w:rPr>
          <w:rFonts w:ascii="Times New Roman" w:hAnsi="Times New Roman" w:cs="Times New Roman"/>
          <w:color w:val="000000" w:themeColor="text1"/>
        </w:rPr>
      </w:pPr>
      <w:bookmarkStart w:id="1" w:name="OLE_LINK1"/>
      <w:r w:rsidRPr="001E7609">
        <w:rPr>
          <w:rFonts w:ascii="Times New Roman" w:hAnsi="Times New Roman" w:cs="Times New Roman"/>
          <w:color w:val="000000" w:themeColor="text1"/>
        </w:rPr>
        <w:t>– если КЛИЕНТОМ при открытии Счета или впоследствии (в т.ч. при замене карточки с образцами подписей и оттиском печати, при назначении/продлении полномочий единоличного исполнительного органа) представлены не все требующиеся документы, либо представлены ненадлежащие документы, либо представлена недостоверная информация;</w:t>
      </w:r>
    </w:p>
    <w:p w14:paraId="08A1A5FF"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отсутствует согласие специализированного депозитария на распоряжение денежными средствами на Счете;</w:t>
      </w:r>
    </w:p>
    <w:p w14:paraId="3C69EEE5"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если иное не предусмотрено Федеральным законом № 115-ФЗ,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bookmarkEnd w:id="1"/>
    <w:p w14:paraId="46FE9711"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 в иных случаях, предусмотренных действующим законодательством. </w:t>
      </w:r>
    </w:p>
    <w:p w14:paraId="2FF632C8"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Об оставленных без исполнения поручениях КЛИЕНТА на списание средств со Счета БАНК не позднее следующего рабочего дня уведомляет КЛИЕНТА по телефону, указанному в банковской карточке, либо по электронной почте с указанием причины неисполнения его распоряжения и возвращает при явке КЛИЕНТА соответствующий платежный документ. Указанный порядок уведомления КЛИЕНТА применятся в случае, если иной порядок не предусмотрен императивными нормами действующего законодательства.</w:t>
      </w:r>
    </w:p>
    <w:p w14:paraId="1306E0B3" w14:textId="494F52A4"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3.3.4. В одностороннем порядке изменять действующие Тарифы, в том числе устанавливаемый Тарифами перечень осуществляемых операций, размер платы за осуществляемые операции, срок (периодичность) взимания платы, с извещением КЛИЕНТОВ не </w:t>
      </w:r>
      <w:r w:rsidR="006B2C55">
        <w:rPr>
          <w:rFonts w:ascii="Times New Roman" w:hAnsi="Times New Roman" w:cs="Times New Roman"/>
          <w:color w:val="000000" w:themeColor="text1"/>
        </w:rPr>
        <w:t>менее,</w:t>
      </w:r>
      <w:r w:rsidRPr="001E7609">
        <w:rPr>
          <w:rFonts w:ascii="Times New Roman" w:hAnsi="Times New Roman" w:cs="Times New Roman"/>
          <w:color w:val="000000" w:themeColor="text1"/>
        </w:rPr>
        <w:t xml:space="preserve"> чем за 1</w:t>
      </w:r>
      <w:r w:rsidR="00236FEE">
        <w:rPr>
          <w:rFonts w:ascii="Times New Roman" w:hAnsi="Times New Roman" w:cs="Times New Roman"/>
          <w:color w:val="000000" w:themeColor="text1"/>
        </w:rPr>
        <w:t>5</w:t>
      </w:r>
      <w:r w:rsidRPr="001E7609">
        <w:rPr>
          <w:rFonts w:ascii="Times New Roman" w:hAnsi="Times New Roman" w:cs="Times New Roman"/>
          <w:color w:val="000000" w:themeColor="text1"/>
        </w:rPr>
        <w:t xml:space="preserve"> календарных дней до введения в действие новых Тарифов. Об изменениях Тарифов БАНК извещает КЛИЕНТА путем размещения сообщения на информационных стендах БАНКА по месту обслуживания КЛИЕНТА и/или другими способами по выбору БАНКА</w:t>
      </w:r>
      <w:r w:rsidR="006B2C55">
        <w:rPr>
          <w:rStyle w:val="af0"/>
          <w:rFonts w:ascii="Times New Roman" w:hAnsi="Times New Roman" w:cs="Times New Roman"/>
          <w:color w:val="000000" w:themeColor="text1"/>
        </w:rPr>
        <w:footnoteReference w:id="1"/>
      </w:r>
      <w:r w:rsidRPr="001E7609">
        <w:rPr>
          <w:rFonts w:ascii="Times New Roman" w:hAnsi="Times New Roman" w:cs="Times New Roman"/>
          <w:color w:val="000000" w:themeColor="text1"/>
        </w:rPr>
        <w:t>.</w:t>
      </w:r>
    </w:p>
    <w:p w14:paraId="09E6F5CB" w14:textId="77777777" w:rsidR="00F25859" w:rsidRPr="001E7609" w:rsidRDefault="00F25859" w:rsidP="001E7609">
      <w:pPr>
        <w:pStyle w:val="23"/>
        <w:spacing w:after="0" w:line="240" w:lineRule="auto"/>
        <w:jc w:val="both"/>
        <w:rPr>
          <w:color w:val="000000" w:themeColor="text1"/>
          <w:sz w:val="20"/>
          <w:lang w:val="ru-RU"/>
        </w:rPr>
      </w:pPr>
      <w:r w:rsidRPr="001E7609">
        <w:rPr>
          <w:color w:val="000000" w:themeColor="text1"/>
          <w:sz w:val="20"/>
          <w:lang w:val="ru-RU"/>
        </w:rPr>
        <w:t>3.3.5. При получении документов или сведений, свидетельствующих о назначении единоличным исполнительным органом КЛИЕНТА/специализированного депозитария разных лиц, а также при возникновении иных ситуаций, при которых БАНК не сможет однозначно определить лицо, являющееся единоличным исполнительным органом КЛИЕНТА/специализированного депозитария, которое имеет право распоряжаться Счетом или предоставить такие полномочия другому лицу, БАНК вправе приостановить проведение расходных операций по Счету, осуществляемых на основании распоряжений КЛИЕНТА, до момента устранения указанных обстоятельств, явившихся основанием для приостановления операций. При этом риск наступления неблагоприятных последствий, связанных с приостановлением расходных операций по Счету, несет КЛИЕНТ.</w:t>
      </w:r>
    </w:p>
    <w:p w14:paraId="7C701A26" w14:textId="77777777" w:rsidR="00F25859" w:rsidRPr="004F6A47" w:rsidRDefault="00F25859" w:rsidP="001E7609">
      <w:pPr>
        <w:pStyle w:val="30"/>
        <w:spacing w:after="0"/>
        <w:ind w:left="0" w:firstLine="709"/>
        <w:jc w:val="both"/>
        <w:rPr>
          <w:rFonts w:ascii="Times New Roman" w:hAnsi="Times New Roman" w:cs="Times New Roman"/>
          <w:color w:val="000000" w:themeColor="text1"/>
          <w:sz w:val="20"/>
          <w:szCs w:val="20"/>
        </w:rPr>
      </w:pPr>
      <w:r w:rsidRPr="004F6A47">
        <w:rPr>
          <w:rFonts w:ascii="Times New Roman" w:hAnsi="Times New Roman" w:cs="Times New Roman"/>
          <w:color w:val="000000" w:themeColor="text1"/>
          <w:sz w:val="20"/>
          <w:szCs w:val="20"/>
        </w:rPr>
        <w:t xml:space="preserve">3.3.6. Отказать КЛИЕНТУ в приеме </w:t>
      </w:r>
      <w:r w:rsidRPr="004F6A47">
        <w:rPr>
          <w:rFonts w:ascii="Times New Roman" w:hAnsi="Times New Roman" w:cs="Times New Roman"/>
          <w:bCs/>
          <w:color w:val="000000" w:themeColor="text1"/>
          <w:sz w:val="20"/>
          <w:szCs w:val="20"/>
        </w:rPr>
        <w:t>платежных</w:t>
      </w:r>
      <w:r w:rsidRPr="004F6A47">
        <w:rPr>
          <w:rFonts w:ascii="Times New Roman" w:hAnsi="Times New Roman" w:cs="Times New Roman"/>
          <w:color w:val="000000" w:themeColor="text1"/>
          <w:sz w:val="20"/>
          <w:szCs w:val="20"/>
        </w:rPr>
        <w:t xml:space="preserve"> и кассовых документов в случае подписания данных документов лицами, о которых у БАНКА имеется документально подтвержденная информация о прекращении полномочий указанных лиц, а также в случае несоответствия подписей, оттиска печати заявленному образцу.</w:t>
      </w:r>
    </w:p>
    <w:p w14:paraId="73A826DA"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3.3.7. Запросить у КЛИЕНТА необходимые документы и информацию, предусмотренные действующим законодательством, банковскими правилами и настоящим Договором.</w:t>
      </w:r>
    </w:p>
    <w:p w14:paraId="14E76D90" w14:textId="77777777" w:rsidR="00F25859" w:rsidRPr="001E7609" w:rsidRDefault="00F25859" w:rsidP="001E7609">
      <w:pPr>
        <w:pStyle w:val="3"/>
        <w:ind w:firstLine="709"/>
        <w:rPr>
          <w:rFonts w:ascii="Times New Roman" w:hAnsi="Times New Roman"/>
          <w:color w:val="000000" w:themeColor="text1"/>
        </w:rPr>
      </w:pPr>
      <w:r w:rsidRPr="001E7609">
        <w:rPr>
          <w:rFonts w:ascii="Times New Roman" w:hAnsi="Times New Roman"/>
          <w:color w:val="000000" w:themeColor="text1"/>
        </w:rPr>
        <w:t>3.3.8. Изменить место обслуживания КЛИЕНТА в случае изменения места нахождения БАНКА или закрытия подразделения БАНКА, уведомив об этом КЛИЕНТА за 30 дней.</w:t>
      </w:r>
    </w:p>
    <w:p w14:paraId="0D62E43D" w14:textId="77777777" w:rsidR="00F2585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3.3.9. Расторгнуть Договор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Закона № 115-ФЗ.</w:t>
      </w:r>
    </w:p>
    <w:p w14:paraId="4F2745D4" w14:textId="39D68822" w:rsidR="00166A4B" w:rsidRPr="00C66857" w:rsidRDefault="00166A4B" w:rsidP="00166A4B">
      <w:pPr>
        <w:ind w:firstLine="709"/>
        <w:jc w:val="both"/>
        <w:rPr>
          <w:rFonts w:ascii="Times New Roman" w:hAnsi="Times New Roman" w:cs="Times New Roman"/>
          <w:snapToGrid w:val="0"/>
        </w:rPr>
      </w:pPr>
      <w:r>
        <w:rPr>
          <w:rFonts w:ascii="Times New Roman" w:hAnsi="Times New Roman" w:cs="Times New Roman"/>
          <w:color w:val="000000" w:themeColor="text1"/>
        </w:rPr>
        <w:t xml:space="preserve">3.3.10. </w:t>
      </w:r>
      <w:r>
        <w:rPr>
          <w:rFonts w:ascii="Times New Roman" w:hAnsi="Times New Roman" w:cs="Times New Roman"/>
          <w:snapToGrid w:val="0"/>
        </w:rPr>
        <w:t>В</w:t>
      </w:r>
      <w:r w:rsidRPr="00C66857">
        <w:rPr>
          <w:rFonts w:ascii="Times New Roman" w:hAnsi="Times New Roman" w:cs="Times New Roman"/>
          <w:snapToGrid w:val="0"/>
        </w:rPr>
        <w:t xml:space="preserve"> одностороннем порядке отказаться от исполнения настоящего Договора при отсутствии в течение </w:t>
      </w:r>
      <w:r>
        <w:rPr>
          <w:rFonts w:ascii="Times New Roman" w:hAnsi="Times New Roman" w:cs="Times New Roman"/>
          <w:snapToGrid w:val="0"/>
        </w:rPr>
        <w:t>одного года</w:t>
      </w:r>
      <w:r w:rsidRPr="00C66857">
        <w:rPr>
          <w:rFonts w:ascii="Times New Roman" w:hAnsi="Times New Roman" w:cs="Times New Roman"/>
          <w:snapToGrid w:val="0"/>
        </w:rPr>
        <w:t xml:space="preserve"> денежных средств на счете Клиента и операций по этому счету, предупредив об этом Клиента в письменной форме. </w:t>
      </w:r>
    </w:p>
    <w:p w14:paraId="51C93472" w14:textId="77777777" w:rsidR="00F25859" w:rsidRPr="004F6A47" w:rsidRDefault="00F25859" w:rsidP="001E7609">
      <w:pPr>
        <w:ind w:firstLine="709"/>
        <w:jc w:val="both"/>
        <w:rPr>
          <w:rFonts w:ascii="Times New Roman" w:hAnsi="Times New Roman" w:cs="Times New Roman"/>
          <w:b/>
          <w:color w:val="000000" w:themeColor="text1"/>
        </w:rPr>
      </w:pPr>
      <w:r w:rsidRPr="004F6A47">
        <w:rPr>
          <w:rFonts w:ascii="Times New Roman" w:hAnsi="Times New Roman" w:cs="Times New Roman"/>
          <w:b/>
          <w:color w:val="000000" w:themeColor="text1"/>
        </w:rPr>
        <w:lastRenderedPageBreak/>
        <w:t>3.4. КЛИЕНТ имеет право:</w:t>
      </w:r>
    </w:p>
    <w:p w14:paraId="2EEDD8E0" w14:textId="77777777" w:rsidR="00F25859" w:rsidRPr="001E7609" w:rsidRDefault="00F25859" w:rsidP="001E7609">
      <w:pPr>
        <w:pStyle w:val="23"/>
        <w:spacing w:after="0" w:line="240" w:lineRule="auto"/>
        <w:jc w:val="both"/>
        <w:rPr>
          <w:color w:val="000000" w:themeColor="text1"/>
          <w:sz w:val="20"/>
          <w:lang w:val="ru-RU"/>
        </w:rPr>
      </w:pPr>
      <w:r w:rsidRPr="001E7609">
        <w:rPr>
          <w:color w:val="000000" w:themeColor="text1"/>
          <w:sz w:val="20"/>
          <w:lang w:val="ru-RU"/>
        </w:rPr>
        <w:t>3.4.1. Распоряжаться находящимися на Счете денежными средствами в пределах остатка денежных средств с соблюдением требований действующего законодательства, нормативных актов, правил и инструкций Банка России, а также требований настоящего Договора.</w:t>
      </w:r>
    </w:p>
    <w:p w14:paraId="75A5CC95"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3.4.2. Получать справки о состоянии Счета в соответствии с порядком, установленным </w:t>
      </w:r>
      <w:r w:rsidRPr="001E7609">
        <w:rPr>
          <w:rFonts w:ascii="Times New Roman" w:hAnsi="Times New Roman" w:cs="Times New Roman"/>
          <w:caps/>
          <w:color w:val="000000" w:themeColor="text1"/>
        </w:rPr>
        <w:t>Банком</w:t>
      </w:r>
      <w:r w:rsidRPr="001E7609">
        <w:rPr>
          <w:rFonts w:ascii="Times New Roman" w:hAnsi="Times New Roman" w:cs="Times New Roman"/>
          <w:color w:val="000000" w:themeColor="text1"/>
        </w:rPr>
        <w:t>.</w:t>
      </w:r>
    </w:p>
    <w:p w14:paraId="74A66DB5"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3.4.3. В случаях, предусмотренных действующим законодательством, получать наличные денежные средства на основании предварительной заявки, поданной КЛИЕНТОМ накануне.</w:t>
      </w:r>
    </w:p>
    <w:p w14:paraId="2FCBA314"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3.4.4. При получении наличных денежных средств в операционной кассе пересчитать их полистно в присутствии сотрудника БАНКА и в случае несоответствия суммы полученных денежных средств сумме, заявленной в кассовых документах, предъявить к рассмотрению БАНКОМ заявление о недостаче, подписанное уполномоченными представителями КЛИЕНТА.</w:t>
      </w:r>
    </w:p>
    <w:p w14:paraId="323C0684" w14:textId="77777777" w:rsidR="00F25859" w:rsidRPr="001E7609" w:rsidRDefault="00F25859" w:rsidP="001E7609">
      <w:pPr>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При несоблюдении указанного порядка пересчета заявления о недостаче полученных в БАНКЕ денег не подлежат рассмотрению и в последующем удовлетворению. </w:t>
      </w:r>
    </w:p>
    <w:p w14:paraId="43D2BE09" w14:textId="77777777" w:rsidR="00F25859" w:rsidRPr="004F6A47" w:rsidRDefault="00F25859" w:rsidP="001E7609">
      <w:pPr>
        <w:pStyle w:val="30"/>
        <w:spacing w:after="0"/>
        <w:ind w:left="0" w:firstLine="709"/>
        <w:jc w:val="both"/>
        <w:rPr>
          <w:rFonts w:ascii="Times New Roman" w:hAnsi="Times New Roman" w:cs="Times New Roman"/>
          <w:color w:val="000000" w:themeColor="text1"/>
          <w:sz w:val="20"/>
          <w:szCs w:val="20"/>
        </w:rPr>
      </w:pPr>
      <w:r w:rsidRPr="004F6A47">
        <w:rPr>
          <w:rFonts w:ascii="Times New Roman" w:hAnsi="Times New Roman" w:cs="Times New Roman"/>
          <w:color w:val="000000" w:themeColor="text1"/>
          <w:sz w:val="20"/>
          <w:szCs w:val="20"/>
        </w:rPr>
        <w:t xml:space="preserve">3.4.5. Изменить место обслуживания путем направления письма в БАНК и при согласии БАНКА. </w:t>
      </w:r>
    </w:p>
    <w:p w14:paraId="06D12F12" w14:textId="77777777" w:rsidR="00F25859" w:rsidRPr="001E7609" w:rsidRDefault="00F25859" w:rsidP="001E7609">
      <w:pPr>
        <w:tabs>
          <w:tab w:val="left" w:pos="0"/>
        </w:tabs>
        <w:ind w:firstLine="709"/>
        <w:jc w:val="both"/>
        <w:rPr>
          <w:rFonts w:ascii="Times New Roman" w:hAnsi="Times New Roman" w:cs="Times New Roman"/>
          <w:color w:val="000000" w:themeColor="text1"/>
        </w:rPr>
      </w:pPr>
      <w:r w:rsidRPr="001E7609">
        <w:rPr>
          <w:rFonts w:ascii="Times New Roman" w:hAnsi="Times New Roman" w:cs="Times New Roman"/>
          <w:color w:val="000000" w:themeColor="text1"/>
        </w:rPr>
        <w:t xml:space="preserve">3.5. КЛИЕНТ предоставляет БАНКУ право (на условиях заранее данного акцепта) списывать со Счета денежные средства </w:t>
      </w:r>
      <w:r w:rsidRPr="001E7609">
        <w:rPr>
          <w:rFonts w:ascii="Times New Roman" w:hAnsi="Times New Roman" w:cs="Times New Roman"/>
          <w:bCs/>
          <w:color w:val="000000" w:themeColor="text1"/>
        </w:rPr>
        <w:t>в следующих целя</w:t>
      </w:r>
      <w:r w:rsidRPr="001E7609">
        <w:rPr>
          <w:rFonts w:ascii="Times New Roman" w:hAnsi="Times New Roman" w:cs="Times New Roman"/>
          <w:color w:val="000000" w:themeColor="text1"/>
        </w:rPr>
        <w:t>х:</w:t>
      </w:r>
    </w:p>
    <w:p w14:paraId="22078A2D" w14:textId="63499B7E" w:rsidR="00F25859" w:rsidRPr="001E7609" w:rsidRDefault="004F6A47" w:rsidP="004F6A47">
      <w:pPr>
        <w:pStyle w:val="a5"/>
        <w:numPr>
          <w:ilvl w:val="0"/>
          <w:numId w:val="46"/>
        </w:numPr>
        <w:tabs>
          <w:tab w:val="left" w:pos="0"/>
          <w:tab w:val="left" w:pos="284"/>
          <w:tab w:val="left" w:pos="709"/>
          <w:tab w:val="left" w:pos="851"/>
        </w:tabs>
        <w:ind w:left="0" w:firstLine="709"/>
        <w:jc w:val="both"/>
        <w:rPr>
          <w:color w:val="000000" w:themeColor="text1"/>
          <w:sz w:val="20"/>
          <w:lang w:val="ru-RU"/>
        </w:rPr>
      </w:pPr>
      <w:r>
        <w:rPr>
          <w:color w:val="000000" w:themeColor="text1"/>
          <w:sz w:val="20"/>
          <w:lang w:val="ru-RU"/>
        </w:rPr>
        <w:t xml:space="preserve"> </w:t>
      </w:r>
      <w:r w:rsidR="00F25859" w:rsidRPr="001E7609">
        <w:rPr>
          <w:color w:val="000000" w:themeColor="text1"/>
          <w:sz w:val="20"/>
          <w:lang w:val="ru-RU"/>
        </w:rPr>
        <w:t xml:space="preserve">оплаты услуг Банка по настоящему Договору в соответствии с действующими </w:t>
      </w:r>
      <w:r w:rsidR="00F25859" w:rsidRPr="001E7609">
        <w:rPr>
          <w:bCs/>
          <w:iCs/>
          <w:color w:val="000000" w:themeColor="text1"/>
          <w:sz w:val="20"/>
          <w:lang w:val="ru-RU"/>
        </w:rPr>
        <w:t>Тарифами</w:t>
      </w:r>
      <w:r w:rsidR="00F25859" w:rsidRPr="001E7609">
        <w:rPr>
          <w:color w:val="000000" w:themeColor="text1"/>
          <w:sz w:val="20"/>
          <w:lang w:val="ru-RU"/>
        </w:rPr>
        <w:t xml:space="preserve"> </w:t>
      </w:r>
      <w:r w:rsidR="00F25859" w:rsidRPr="001E7609">
        <w:rPr>
          <w:iCs/>
          <w:color w:val="000000" w:themeColor="text1"/>
          <w:sz w:val="20"/>
          <w:lang w:val="ru-RU"/>
        </w:rPr>
        <w:t>Банка</w:t>
      </w:r>
      <w:r w:rsidR="00F25859" w:rsidRPr="001E7609">
        <w:rPr>
          <w:color w:val="000000" w:themeColor="text1"/>
          <w:sz w:val="20"/>
          <w:lang w:val="ru-RU"/>
        </w:rPr>
        <w:t xml:space="preserve">; </w:t>
      </w:r>
    </w:p>
    <w:p w14:paraId="164CA283" w14:textId="19DF2776" w:rsidR="00F25859" w:rsidRPr="001E7609" w:rsidRDefault="004F6A47" w:rsidP="004F6A47">
      <w:pPr>
        <w:pStyle w:val="a5"/>
        <w:numPr>
          <w:ilvl w:val="0"/>
          <w:numId w:val="46"/>
        </w:numPr>
        <w:tabs>
          <w:tab w:val="left" w:pos="0"/>
          <w:tab w:val="left" w:pos="284"/>
          <w:tab w:val="left" w:pos="709"/>
          <w:tab w:val="left" w:pos="851"/>
        </w:tabs>
        <w:ind w:left="0" w:firstLine="709"/>
        <w:jc w:val="both"/>
        <w:rPr>
          <w:color w:val="000000" w:themeColor="text1"/>
          <w:sz w:val="20"/>
          <w:lang w:val="ru-RU"/>
        </w:rPr>
      </w:pPr>
      <w:r>
        <w:rPr>
          <w:color w:val="000000" w:themeColor="text1"/>
          <w:sz w:val="20"/>
          <w:lang w:val="ru-RU"/>
        </w:rPr>
        <w:t xml:space="preserve"> </w:t>
      </w:r>
      <w:r w:rsidR="00F25859" w:rsidRPr="001E7609">
        <w:rPr>
          <w:color w:val="000000" w:themeColor="text1"/>
          <w:sz w:val="20"/>
          <w:lang w:val="ru-RU"/>
        </w:rPr>
        <w:t>осуществления переводов в случаях, предусмотренных действующим законодательством Российской Федерации;</w:t>
      </w:r>
    </w:p>
    <w:p w14:paraId="15033DFB" w14:textId="77777777" w:rsidR="00F25859" w:rsidRPr="001E7609" w:rsidRDefault="00F25859" w:rsidP="004F6A47">
      <w:pPr>
        <w:pStyle w:val="a5"/>
        <w:numPr>
          <w:ilvl w:val="0"/>
          <w:numId w:val="46"/>
        </w:numPr>
        <w:tabs>
          <w:tab w:val="left" w:pos="284"/>
          <w:tab w:val="left" w:pos="709"/>
          <w:tab w:val="left" w:pos="993"/>
        </w:tabs>
        <w:ind w:left="0" w:firstLine="709"/>
        <w:jc w:val="both"/>
        <w:rPr>
          <w:color w:val="000000" w:themeColor="text1"/>
          <w:sz w:val="20"/>
          <w:lang w:val="ru-RU"/>
        </w:rPr>
      </w:pPr>
      <w:r w:rsidRPr="001E7609">
        <w:rPr>
          <w:color w:val="000000" w:themeColor="text1"/>
          <w:sz w:val="20"/>
          <w:lang w:val="ru-RU"/>
        </w:rPr>
        <w:t>возврата денежных средств, ошибочно зачисленных на Счет.</w:t>
      </w:r>
    </w:p>
    <w:p w14:paraId="4C134DE0" w14:textId="77777777" w:rsidR="00F812A1" w:rsidRPr="009C7F8B" w:rsidRDefault="00F812A1" w:rsidP="00F812A1">
      <w:pPr>
        <w:pStyle w:val="a5"/>
        <w:tabs>
          <w:tab w:val="left" w:pos="709"/>
          <w:tab w:val="left" w:pos="993"/>
          <w:tab w:val="left" w:pos="1276"/>
        </w:tabs>
        <w:ind w:left="709" w:firstLine="0"/>
        <w:jc w:val="both"/>
        <w:rPr>
          <w:sz w:val="20"/>
          <w:lang w:val="ru-RU"/>
        </w:rPr>
      </w:pPr>
    </w:p>
    <w:p w14:paraId="7AAC73E3" w14:textId="77777777" w:rsidR="00A53EA7" w:rsidRPr="009C7F8B" w:rsidRDefault="00A53EA7" w:rsidP="005963D2">
      <w:pPr>
        <w:pStyle w:val="4"/>
        <w:keepNext w:val="0"/>
        <w:spacing w:before="0" w:line="240" w:lineRule="auto"/>
        <w:ind w:firstLine="0"/>
        <w:rPr>
          <w:rFonts w:ascii="Times New Roman" w:hAnsi="Times New Roman"/>
        </w:rPr>
      </w:pPr>
      <w:r w:rsidRPr="009C7F8B">
        <w:rPr>
          <w:rFonts w:ascii="Times New Roman" w:hAnsi="Times New Roman"/>
        </w:rPr>
        <w:t>4. Использование электронных платежных документов</w:t>
      </w:r>
    </w:p>
    <w:p w14:paraId="72BBEEF1" w14:textId="77777777" w:rsidR="00F25859" w:rsidRPr="004F6A47" w:rsidRDefault="00F25859" w:rsidP="004F6A47">
      <w:pPr>
        <w:pStyle w:val="3"/>
        <w:ind w:firstLine="709"/>
        <w:rPr>
          <w:rFonts w:ascii="Times New Roman" w:hAnsi="Times New Roman"/>
          <w:color w:val="000000" w:themeColor="text1"/>
        </w:rPr>
      </w:pPr>
      <w:r w:rsidRPr="004F6A47">
        <w:rPr>
          <w:rFonts w:ascii="Times New Roman" w:hAnsi="Times New Roman"/>
          <w:color w:val="000000" w:themeColor="text1"/>
        </w:rPr>
        <w:t>4.1. Стороны признают юридическую силу электронного платежного</w:t>
      </w:r>
      <w:r w:rsidRPr="004F6A47">
        <w:rPr>
          <w:rFonts w:ascii="Times New Roman" w:hAnsi="Times New Roman"/>
          <w:b/>
          <w:bCs/>
          <w:color w:val="000000" w:themeColor="text1"/>
        </w:rPr>
        <w:t xml:space="preserve"> </w:t>
      </w:r>
      <w:r w:rsidRPr="004F6A47">
        <w:rPr>
          <w:rFonts w:ascii="Times New Roman" w:hAnsi="Times New Roman"/>
          <w:color w:val="000000" w:themeColor="text1"/>
        </w:rPr>
        <w:t>документа, подписанного аналогом собственноручной подписи в соответствии со стандартами, установленными законодательством Российской Федерации и Банком России, в качестве достаточного основания для проведения расчетных операций и не требующего дополнительного подтверждения в форме документа на бумажном носителе.</w:t>
      </w:r>
    </w:p>
    <w:p w14:paraId="2ECA77E2" w14:textId="77777777" w:rsidR="00F25859" w:rsidRPr="004F6A47" w:rsidRDefault="00F25859" w:rsidP="004F6A47">
      <w:pPr>
        <w:ind w:firstLine="709"/>
        <w:jc w:val="both"/>
        <w:rPr>
          <w:rFonts w:ascii="Times New Roman" w:hAnsi="Times New Roman" w:cs="Times New Roman"/>
          <w:color w:val="000000" w:themeColor="text1"/>
        </w:rPr>
      </w:pPr>
      <w:r w:rsidRPr="004F6A47">
        <w:rPr>
          <w:rFonts w:ascii="Times New Roman" w:hAnsi="Times New Roman" w:cs="Times New Roman"/>
          <w:color w:val="000000" w:themeColor="text1"/>
        </w:rPr>
        <w:t xml:space="preserve">4.2. По письменному запросу </w:t>
      </w:r>
      <w:r w:rsidRPr="004F6A47">
        <w:rPr>
          <w:rFonts w:ascii="Times New Roman" w:hAnsi="Times New Roman" w:cs="Times New Roman"/>
          <w:caps/>
          <w:color w:val="000000" w:themeColor="text1"/>
        </w:rPr>
        <w:t>Клиента</w:t>
      </w:r>
      <w:r w:rsidRPr="004F6A47">
        <w:rPr>
          <w:rFonts w:ascii="Times New Roman" w:hAnsi="Times New Roman" w:cs="Times New Roman"/>
          <w:color w:val="000000" w:themeColor="text1"/>
        </w:rPr>
        <w:t xml:space="preserve"> ему дополнительно представляются дубликаты документов, подтверждающие зачисление денежных средств на Счет. Дубликаты заверяются штампом </w:t>
      </w:r>
      <w:r w:rsidRPr="004F6A47">
        <w:rPr>
          <w:rFonts w:ascii="Times New Roman" w:hAnsi="Times New Roman" w:cs="Times New Roman"/>
          <w:caps/>
          <w:color w:val="000000" w:themeColor="text1"/>
        </w:rPr>
        <w:t>Банка</w:t>
      </w:r>
      <w:r w:rsidRPr="004F6A47">
        <w:rPr>
          <w:rFonts w:ascii="Times New Roman" w:hAnsi="Times New Roman" w:cs="Times New Roman"/>
          <w:color w:val="000000" w:themeColor="text1"/>
        </w:rPr>
        <w:t xml:space="preserve">, а также собственноручной подписью сотрудника </w:t>
      </w:r>
      <w:r w:rsidRPr="004F6A47">
        <w:rPr>
          <w:rFonts w:ascii="Times New Roman" w:hAnsi="Times New Roman" w:cs="Times New Roman"/>
          <w:caps/>
          <w:color w:val="000000" w:themeColor="text1"/>
        </w:rPr>
        <w:t>банка</w:t>
      </w:r>
      <w:r w:rsidRPr="004F6A47">
        <w:rPr>
          <w:rFonts w:ascii="Times New Roman" w:hAnsi="Times New Roman" w:cs="Times New Roman"/>
          <w:color w:val="000000" w:themeColor="text1"/>
        </w:rPr>
        <w:t xml:space="preserve"> и представляются </w:t>
      </w:r>
      <w:r w:rsidRPr="004F6A47">
        <w:rPr>
          <w:rFonts w:ascii="Times New Roman" w:hAnsi="Times New Roman" w:cs="Times New Roman"/>
          <w:caps/>
          <w:color w:val="000000" w:themeColor="text1"/>
        </w:rPr>
        <w:t>Клиенту</w:t>
      </w:r>
      <w:r w:rsidRPr="004F6A47">
        <w:rPr>
          <w:rFonts w:ascii="Times New Roman" w:hAnsi="Times New Roman" w:cs="Times New Roman"/>
          <w:color w:val="000000" w:themeColor="text1"/>
        </w:rPr>
        <w:t xml:space="preserve"> за плату в соответствии с Тарифами.</w:t>
      </w:r>
    </w:p>
    <w:p w14:paraId="2865D4F9" w14:textId="77777777" w:rsidR="00F25859" w:rsidRPr="004F6A47" w:rsidRDefault="00F25859" w:rsidP="004F6A47">
      <w:pPr>
        <w:ind w:firstLine="709"/>
        <w:jc w:val="both"/>
        <w:rPr>
          <w:rFonts w:ascii="Times New Roman" w:hAnsi="Times New Roman" w:cs="Times New Roman"/>
          <w:color w:val="000000" w:themeColor="text1"/>
        </w:rPr>
      </w:pPr>
      <w:r w:rsidRPr="004F6A47">
        <w:rPr>
          <w:rFonts w:ascii="Times New Roman" w:hAnsi="Times New Roman" w:cs="Times New Roman"/>
          <w:color w:val="000000" w:themeColor="text1"/>
        </w:rPr>
        <w:t>4.3. Ответственность за полноту и правильность оформления электронного платежного</w:t>
      </w:r>
      <w:r w:rsidRPr="004F6A47">
        <w:rPr>
          <w:rFonts w:ascii="Times New Roman" w:hAnsi="Times New Roman" w:cs="Times New Roman"/>
          <w:b/>
          <w:bCs/>
          <w:color w:val="000000" w:themeColor="text1"/>
        </w:rPr>
        <w:t xml:space="preserve"> </w:t>
      </w:r>
      <w:r w:rsidRPr="004F6A47">
        <w:rPr>
          <w:rFonts w:ascii="Times New Roman" w:hAnsi="Times New Roman" w:cs="Times New Roman"/>
          <w:color w:val="000000" w:themeColor="text1"/>
        </w:rPr>
        <w:t>документа при списании денежных средств на основании платежного</w:t>
      </w:r>
      <w:r w:rsidRPr="004F6A47">
        <w:rPr>
          <w:rFonts w:ascii="Times New Roman" w:hAnsi="Times New Roman" w:cs="Times New Roman"/>
          <w:b/>
          <w:bCs/>
          <w:color w:val="000000" w:themeColor="text1"/>
        </w:rPr>
        <w:t xml:space="preserve"> </w:t>
      </w:r>
      <w:r w:rsidRPr="004F6A47">
        <w:rPr>
          <w:rFonts w:ascii="Times New Roman" w:hAnsi="Times New Roman" w:cs="Times New Roman"/>
          <w:color w:val="000000" w:themeColor="text1"/>
        </w:rPr>
        <w:t xml:space="preserve">документа, поступившего на бумажном носителе, несет </w:t>
      </w:r>
      <w:r w:rsidRPr="004F6A47">
        <w:rPr>
          <w:rFonts w:ascii="Times New Roman" w:hAnsi="Times New Roman" w:cs="Times New Roman"/>
          <w:caps/>
          <w:color w:val="000000" w:themeColor="text1"/>
        </w:rPr>
        <w:t xml:space="preserve">Банк, </w:t>
      </w:r>
      <w:r w:rsidRPr="004F6A47">
        <w:rPr>
          <w:rFonts w:ascii="Times New Roman" w:hAnsi="Times New Roman" w:cs="Times New Roman"/>
          <w:color w:val="000000" w:themeColor="text1"/>
        </w:rPr>
        <w:t xml:space="preserve">если ошибка допущена по вине </w:t>
      </w:r>
      <w:r w:rsidRPr="004F6A47">
        <w:rPr>
          <w:rFonts w:ascii="Times New Roman" w:hAnsi="Times New Roman" w:cs="Times New Roman"/>
          <w:caps/>
          <w:color w:val="000000" w:themeColor="text1"/>
        </w:rPr>
        <w:t>БАНКА</w:t>
      </w:r>
      <w:r w:rsidRPr="004F6A47">
        <w:rPr>
          <w:rFonts w:ascii="Times New Roman" w:hAnsi="Times New Roman" w:cs="Times New Roman"/>
          <w:color w:val="000000" w:themeColor="text1"/>
        </w:rPr>
        <w:t xml:space="preserve">. </w:t>
      </w:r>
    </w:p>
    <w:p w14:paraId="65A80CF3" w14:textId="77777777" w:rsidR="00F25859" w:rsidRPr="004F6A47" w:rsidRDefault="00F25859" w:rsidP="004F6A47">
      <w:pPr>
        <w:ind w:firstLine="709"/>
        <w:jc w:val="both"/>
        <w:rPr>
          <w:rFonts w:ascii="Times New Roman" w:hAnsi="Times New Roman" w:cs="Times New Roman"/>
          <w:bCs/>
          <w:color w:val="000000" w:themeColor="text1"/>
        </w:rPr>
      </w:pPr>
      <w:r w:rsidRPr="004F6A47">
        <w:rPr>
          <w:rFonts w:ascii="Times New Roman" w:hAnsi="Times New Roman" w:cs="Times New Roman"/>
          <w:bCs/>
          <w:color w:val="000000" w:themeColor="text1"/>
        </w:rPr>
        <w:t>4.4. Порядок приема распоряжений КЛИЕНТА в виде электронных платежных документов, их защиты, оформления и подтверждения определяется отдельным договором, заключаемым между БАНКОМ, КЛИЕНТОМ и ДЕПОЗИТАРИЕМ.</w:t>
      </w:r>
    </w:p>
    <w:p w14:paraId="7B05C4D4" w14:textId="77777777" w:rsidR="00F25859" w:rsidRPr="004F6A47" w:rsidRDefault="00F25859" w:rsidP="004F6A47">
      <w:pPr>
        <w:ind w:firstLine="709"/>
        <w:jc w:val="both"/>
        <w:rPr>
          <w:rFonts w:ascii="Times New Roman" w:hAnsi="Times New Roman" w:cs="Times New Roman"/>
          <w:color w:val="000000" w:themeColor="text1"/>
        </w:rPr>
      </w:pPr>
      <w:r w:rsidRPr="004F6A47">
        <w:rPr>
          <w:rFonts w:ascii="Times New Roman" w:hAnsi="Times New Roman" w:cs="Times New Roman"/>
          <w:color w:val="000000" w:themeColor="text1"/>
        </w:rPr>
        <w:t>4.5. БАНК оставляет за собой право после предварительного предупреждения КЛИЕНТА отказывать в приеме от него распоряжений на проведение операции по Счету, подписанных аналогом собственноручной подписи, в случае выявления операций КЛИЕНТА, требующих дополнительного контроля в соответствии законодательством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Платежные документы в этом случае принимаются на бумажном носителе.</w:t>
      </w:r>
    </w:p>
    <w:p w14:paraId="275CF134" w14:textId="77777777" w:rsidR="00F25859" w:rsidRPr="004F6A47" w:rsidRDefault="00F25859" w:rsidP="004F6A47">
      <w:pPr>
        <w:ind w:firstLine="709"/>
        <w:jc w:val="both"/>
        <w:rPr>
          <w:rFonts w:ascii="Times New Roman" w:hAnsi="Times New Roman" w:cs="Times New Roman"/>
          <w:color w:val="000000" w:themeColor="text1"/>
        </w:rPr>
      </w:pPr>
      <w:r w:rsidRPr="004F6A47">
        <w:rPr>
          <w:rFonts w:ascii="Times New Roman" w:hAnsi="Times New Roman" w:cs="Times New Roman"/>
          <w:color w:val="000000" w:themeColor="text1"/>
        </w:rPr>
        <w:t>4.6. БАНК вправе прекратить прием электронных платежных от КЛИЕНТА и приостановить обслуживание КЛИЕНТА по системам удаленного доступа к управлению Счетом в следующих случаях:</w:t>
      </w:r>
    </w:p>
    <w:p w14:paraId="339E18DB" w14:textId="77777777" w:rsidR="00F25859" w:rsidRPr="004F6A47" w:rsidRDefault="00F25859" w:rsidP="004F6A47">
      <w:pPr>
        <w:ind w:firstLine="709"/>
        <w:jc w:val="both"/>
        <w:rPr>
          <w:rFonts w:ascii="Times New Roman" w:hAnsi="Times New Roman" w:cs="Times New Roman"/>
          <w:color w:val="000000" w:themeColor="text1"/>
        </w:rPr>
      </w:pPr>
      <w:r w:rsidRPr="004F6A47">
        <w:rPr>
          <w:rFonts w:ascii="Times New Roman" w:hAnsi="Times New Roman" w:cs="Times New Roman"/>
          <w:color w:val="000000" w:themeColor="text1"/>
        </w:rPr>
        <w:t>– в случае истечения срока действия электронно-цифровой подписи (открытого и/или закрытого ключей ЭП);</w:t>
      </w:r>
    </w:p>
    <w:p w14:paraId="532C4F8A" w14:textId="77777777" w:rsidR="00F25859" w:rsidRPr="004F6A47" w:rsidRDefault="00F25859" w:rsidP="004F6A47">
      <w:pPr>
        <w:ind w:firstLine="709"/>
        <w:jc w:val="both"/>
        <w:rPr>
          <w:rFonts w:ascii="Times New Roman" w:hAnsi="Times New Roman" w:cs="Times New Roman"/>
          <w:color w:val="000000" w:themeColor="text1"/>
        </w:rPr>
      </w:pPr>
      <w:r w:rsidRPr="004F6A47">
        <w:rPr>
          <w:rFonts w:ascii="Times New Roman" w:hAnsi="Times New Roman" w:cs="Times New Roman"/>
          <w:color w:val="000000" w:themeColor="text1"/>
        </w:rPr>
        <w:t>– в случае возникновения подозрений (или получении сведений) о компрометации ЭП третьими лицами;</w:t>
      </w:r>
    </w:p>
    <w:p w14:paraId="1915E727" w14:textId="67FD95DF" w:rsidR="005963D2" w:rsidRPr="004F6A47" w:rsidRDefault="00F25859" w:rsidP="004F6A47">
      <w:pPr>
        <w:ind w:firstLine="709"/>
        <w:jc w:val="both"/>
        <w:rPr>
          <w:rFonts w:ascii="Times New Roman" w:hAnsi="Times New Roman" w:cs="Times New Roman"/>
        </w:rPr>
      </w:pPr>
      <w:r w:rsidRPr="004F6A47">
        <w:rPr>
          <w:rFonts w:ascii="Times New Roman" w:hAnsi="Times New Roman" w:cs="Times New Roman"/>
          <w:color w:val="000000" w:themeColor="text1"/>
        </w:rPr>
        <w:t xml:space="preserve">– в иных случаях, предусмотренных </w:t>
      </w:r>
      <w:r w:rsidRPr="004F6A47">
        <w:rPr>
          <w:rFonts w:ascii="Times New Roman" w:hAnsi="Times New Roman" w:cs="Times New Roman"/>
          <w:bCs/>
          <w:color w:val="000000" w:themeColor="text1"/>
        </w:rPr>
        <w:t>отдельным договором, указанным в пункте 4.4 настоящего договора</w:t>
      </w:r>
      <w:r w:rsidRPr="004F6A47">
        <w:rPr>
          <w:rFonts w:ascii="Times New Roman" w:hAnsi="Times New Roman" w:cs="Times New Roman"/>
          <w:color w:val="000000" w:themeColor="text1"/>
        </w:rPr>
        <w:t>.</w:t>
      </w:r>
    </w:p>
    <w:p w14:paraId="7104A967" w14:textId="77777777" w:rsidR="00A53EA7" w:rsidRPr="009C7F8B" w:rsidRDefault="00A53EA7" w:rsidP="005963D2">
      <w:pPr>
        <w:pStyle w:val="4"/>
        <w:keepNext w:val="0"/>
        <w:spacing w:before="0" w:line="240" w:lineRule="auto"/>
        <w:ind w:firstLine="0"/>
        <w:rPr>
          <w:rFonts w:ascii="Times New Roman" w:hAnsi="Times New Roman"/>
        </w:rPr>
      </w:pPr>
      <w:r w:rsidRPr="009C7F8B">
        <w:rPr>
          <w:rFonts w:ascii="Times New Roman" w:hAnsi="Times New Roman"/>
        </w:rPr>
        <w:t>5. Ответственность Сторон</w:t>
      </w:r>
    </w:p>
    <w:p w14:paraId="380D007C"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5.1. За неисполнение либо ненадлежащее исполнение принятых по настоящему Договору обязательств стороны несут ответственность в соответствии с действующим законодательством Российской Федерации и условиями настоящего Договора.</w:t>
      </w:r>
    </w:p>
    <w:p w14:paraId="65D8757A" w14:textId="77777777" w:rsidR="00F25859" w:rsidRPr="00953B8F" w:rsidRDefault="00F25859" w:rsidP="00953B8F">
      <w:pPr>
        <w:pStyle w:val="af3"/>
        <w:jc w:val="both"/>
        <w:rPr>
          <w:b w:val="0"/>
          <w:color w:val="000000" w:themeColor="text1"/>
          <w:sz w:val="20"/>
        </w:rPr>
      </w:pPr>
      <w:r w:rsidRPr="00953B8F">
        <w:rPr>
          <w:b w:val="0"/>
          <w:color w:val="000000" w:themeColor="text1"/>
          <w:sz w:val="20"/>
        </w:rPr>
        <w:t>5.2. За нарушение сроков проведения операций более чем на 1 (Один) день, в том числе за несвоевременное зачисление на Счет поступивших КЛИЕНТУ денежных средств, невыполнение распоряжений КЛИЕНТА о перечислении денежных средств либо об их выдаче со Счета, БАНК по требованию КЛИЕНТА уплачивает неустойку, установленную в соответствии со статьей 395 Гражданского кодекса Российской Федерации настоящим Договором в размере ключевой ставки Банка России, действующей на дату операции, до дня осуществления операции, что подтверждается выпиской по Счету, но не более чем за 30 дней просрочки выполнения операции. Неустойка подлежит уплате БАНКОМ не позднее 7 (Семи) дней с момента предъявления такого требования КЛИЕНТОМ.</w:t>
      </w:r>
    </w:p>
    <w:p w14:paraId="3C1FC0C2"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 xml:space="preserve">5.3. За необоснованное списание денежных средств со Счета БАНК по требованию КЛИЕНТА </w:t>
      </w:r>
      <w:r w:rsidRPr="00953B8F">
        <w:rPr>
          <w:rFonts w:ascii="Times New Roman" w:hAnsi="Times New Roman" w:cs="Times New Roman"/>
          <w:color w:val="000000" w:themeColor="text1"/>
        </w:rPr>
        <w:lastRenderedPageBreak/>
        <w:t>уплачивает неустойку, установленную в соответствии со статьей 395 Гражданского кодекса Российской Федерации настоящим Договором в размере ключевой ставки Банка России, действующей на дату операции, до дня восстановления указанной суммы на Счете, но не более чем за 30 (Тридцать) дней фактического отсутствия необоснованно списанной суммы денежных средств на Счете. Неустойка подлежит уплате БАНКОМ не позднее 7 (Семи) дней с момента предъявления такого требования КЛИЕНТОМ.</w:t>
      </w:r>
    </w:p>
    <w:p w14:paraId="29329A7C" w14:textId="77777777" w:rsidR="00F25859" w:rsidRPr="00953B8F" w:rsidRDefault="00F25859" w:rsidP="00953B8F">
      <w:pPr>
        <w:pStyle w:val="af3"/>
        <w:jc w:val="both"/>
        <w:rPr>
          <w:b w:val="0"/>
          <w:color w:val="000000" w:themeColor="text1"/>
          <w:sz w:val="20"/>
        </w:rPr>
      </w:pPr>
      <w:r w:rsidRPr="00953B8F">
        <w:rPr>
          <w:b w:val="0"/>
          <w:color w:val="000000" w:themeColor="text1"/>
          <w:sz w:val="20"/>
        </w:rPr>
        <w:t>5.4. По настоящему Договору КЛИЕНТОМ может быть взыскана только неустойка, но не убытки.</w:t>
      </w:r>
    </w:p>
    <w:p w14:paraId="155D4FE1"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5.5. БАНК не несет ответственности за ущерб, причиненный КЛИЕНТУ привлеченным для проведения операций по перечислению средств третьим банком или кредитной организацией. БАНК также не отвечает за последствия, связанные с финансовым положением третьих банков или кредитных организаций, привлеченных к выполнению распоряжений КЛИЕНТА.</w:t>
      </w:r>
    </w:p>
    <w:p w14:paraId="37CE337F"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5.6. БАНК не несет ответственности за возможные негативные последствия вследствие ареста, приостановления, бесспорного списания денежных средств со Счета на основании соответствующих документов (о наложении ареста, приостановлении операций, бесспорном списании денежных средств), если путем обычного визуального контроля (без использования специальных средств и способов) было невозможно установить, что документы, указанные в настоящем пункте, не являются подлинными.</w:t>
      </w:r>
    </w:p>
    <w:p w14:paraId="7C9A50EC"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5.7. В случае несоблюдения КЛИЕНТОМ обязательств, предусмотренных пунктом 3.2.6 настоящего договора, КЛИЕНТ уплачивает БАНКУ проценты на сумму ошибочно зачисленных на Счет денежных средств за каждый день использования. Размер процентов определяется ключевой ставкой Банка России на день фактического зачисления.</w:t>
      </w:r>
    </w:p>
    <w:p w14:paraId="471F5A01"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5.8. БАНК не несет ответственность перед КЛИЕНТОМ за задержку осуществления операций по Счету в случаях, если эта задержка произошла не по вине БАНКА.</w:t>
      </w:r>
    </w:p>
    <w:p w14:paraId="18CCC456"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БАНК не несет ответственность перед КЛИЕНТОМ за ошибки, неправильное понимание и т.п., возникающие вследствие неясных, неточных или неполных поручений КЛИЕНТА.</w:t>
      </w:r>
    </w:p>
    <w:p w14:paraId="0294E745" w14:textId="77777777" w:rsidR="00F25859" w:rsidRPr="00953B8F" w:rsidRDefault="00F25859" w:rsidP="00953B8F">
      <w:pPr>
        <w:pStyle w:val="23"/>
        <w:spacing w:after="0" w:line="240" w:lineRule="auto"/>
        <w:jc w:val="both"/>
        <w:rPr>
          <w:color w:val="000000" w:themeColor="text1"/>
          <w:sz w:val="20"/>
          <w:lang w:val="ru-RU"/>
        </w:rPr>
      </w:pPr>
      <w:bookmarkStart w:id="2" w:name="_Ref415048069"/>
      <w:r w:rsidRPr="00953B8F">
        <w:rPr>
          <w:color w:val="000000" w:themeColor="text1"/>
          <w:sz w:val="20"/>
          <w:lang w:val="ru-RU"/>
        </w:rPr>
        <w:t>5.9. БАНК не несет ответственность за задержку передачи платежных требований, указанных в п. 3.1.8 настоящего Договора, в случае неявки в БАНК представителей КЛИЕНТА, а также за несвоевременное получение КЛИЕНТОМ выписок и документов по Счету и связанные с этим неблагоприятные для КЛИЕНТА последствия. БАНК хранит в бумажном виде выписки и документы к ним по Счету(ам) КЛИЕНТА в течение шести месяцев с даты выписки.</w:t>
      </w:r>
    </w:p>
    <w:bookmarkEnd w:id="2"/>
    <w:p w14:paraId="2578F53F"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5.10. Стороны не несут ответственность за полное или частичное неисполнение своих обязательств по Договору, если это неисполнение явилось следствием обстоятельств непреодолимой силы, таких, как наводнение, пожар, землетрясение и прочее, а также в случае войны и военных действий либо решений органов государственной власти, а также нормативных актов Банка России, препятствующих полному или частичному выполнению сторонами обязательств по настоящему Договору.</w:t>
      </w:r>
    </w:p>
    <w:p w14:paraId="2C6527B0"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 xml:space="preserve">По прошествии обстоятельств непреодолимой силы сторона обязана без промедления известить об этом другую сторону в письменной форме. В извещении должен быть указан срок, в течение которого будут надлежащим образом исполнены обязательства по настоящему Договору. </w:t>
      </w:r>
    </w:p>
    <w:p w14:paraId="114931A1" w14:textId="0EB30336" w:rsidR="00A53EA7" w:rsidRPr="009C7F8B" w:rsidRDefault="00A53EA7" w:rsidP="00A53EA7">
      <w:pPr>
        <w:ind w:firstLine="709"/>
        <w:jc w:val="both"/>
        <w:rPr>
          <w:rFonts w:ascii="Times New Roman" w:hAnsi="Times New Roman" w:cs="Times New Roman"/>
        </w:rPr>
      </w:pPr>
      <w:r w:rsidRPr="009C7F8B">
        <w:rPr>
          <w:rFonts w:ascii="Times New Roman" w:hAnsi="Times New Roman" w:cs="Times New Roman"/>
        </w:rPr>
        <w:t xml:space="preserve"> </w:t>
      </w:r>
    </w:p>
    <w:p w14:paraId="4001A649" w14:textId="77777777" w:rsidR="00A53EA7" w:rsidRPr="009C7F8B" w:rsidRDefault="00A53EA7" w:rsidP="005963D2">
      <w:pPr>
        <w:pStyle w:val="4"/>
        <w:keepNext w:val="0"/>
        <w:spacing w:before="0" w:line="240" w:lineRule="auto"/>
        <w:ind w:firstLine="0"/>
        <w:rPr>
          <w:rFonts w:ascii="Times New Roman" w:hAnsi="Times New Roman"/>
        </w:rPr>
      </w:pPr>
      <w:r w:rsidRPr="009C7F8B">
        <w:rPr>
          <w:rFonts w:ascii="Times New Roman" w:hAnsi="Times New Roman"/>
        </w:rPr>
        <w:t xml:space="preserve">6. Срок действия настоящего договора, порядок его изменения и расторжения </w:t>
      </w:r>
    </w:p>
    <w:p w14:paraId="7812B2B5" w14:textId="77777777" w:rsidR="00F25859" w:rsidRPr="00953B8F" w:rsidRDefault="00F25859" w:rsidP="00953B8F">
      <w:pPr>
        <w:pStyle w:val="4"/>
        <w:keepNext w:val="0"/>
        <w:spacing w:before="0" w:line="240" w:lineRule="auto"/>
        <w:ind w:firstLine="709"/>
        <w:jc w:val="both"/>
        <w:rPr>
          <w:rFonts w:ascii="Times New Roman" w:hAnsi="Times New Roman"/>
          <w:b w:val="0"/>
          <w:color w:val="000000" w:themeColor="text1"/>
        </w:rPr>
      </w:pPr>
      <w:r w:rsidRPr="00953B8F">
        <w:rPr>
          <w:rFonts w:ascii="Times New Roman" w:hAnsi="Times New Roman"/>
          <w:b w:val="0"/>
          <w:color w:val="000000" w:themeColor="text1"/>
        </w:rPr>
        <w:t xml:space="preserve">6.1. </w:t>
      </w:r>
      <w:r w:rsidRPr="00953B8F">
        <w:rPr>
          <w:rFonts w:ascii="Times New Roman" w:hAnsi="Times New Roman"/>
          <w:b w:val="0"/>
          <w:color w:val="000000" w:themeColor="text1"/>
          <w:szCs w:val="24"/>
        </w:rPr>
        <w:t>Настоящий договор вступает в силу со дня его подписания СТОРОНАМИ и действует до его расторжения.</w:t>
      </w:r>
    </w:p>
    <w:p w14:paraId="005EB79A"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 xml:space="preserve">6.2. Настоящий Договор может быть изменен БАНКОМ в одностороннем порядке. БАНК извещает КЛИЕНТА об изменении условий Договора одним из следующих способов: письменным уведомлением КЛИЕНТА, на информационных стендах БАНКА по месту обслуживания, на сайте БАНКА в сети Интернет или в средствах массовой информации, указываемых на информационных стендах. Договор считается измененным с даты, указанной в извещении об изменении Договора. Настоящий пункт не распространяется на порядок изменения Тарифов, установленный п. 3.3.4 настоящего Договора. </w:t>
      </w:r>
    </w:p>
    <w:p w14:paraId="4CB64D83"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6.3. КЛИЕНТ имеет право в любое время расторгнуть настоящий Договор путем подачи в БАНК соответствующего письменного заявления с указанием реквизитов для перечисления остатка денежных средств со Счета и даты расторжения.</w:t>
      </w:r>
    </w:p>
    <w:p w14:paraId="08C867C5"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В этом случае в течение 5-ти календарных дней с даты подачи заявления о расторжении Договора КЛИЕНТ обязан исполнить все имеющиеся денежные обязательства перед БАНКОМ, связанные с настоящим Договором.</w:t>
      </w:r>
    </w:p>
    <w:p w14:paraId="0B41B5E1" w14:textId="77777777" w:rsidR="00F25859" w:rsidRPr="00953B8F" w:rsidRDefault="00F25859" w:rsidP="00953B8F">
      <w:pPr>
        <w:ind w:firstLine="709"/>
        <w:jc w:val="both"/>
        <w:rPr>
          <w:rFonts w:ascii="Times New Roman" w:hAnsi="Times New Roman" w:cs="Times New Roman"/>
          <w:color w:val="000000" w:themeColor="text1"/>
        </w:rPr>
      </w:pPr>
      <w:r w:rsidRPr="00953B8F">
        <w:rPr>
          <w:rFonts w:ascii="Times New Roman" w:hAnsi="Times New Roman" w:cs="Times New Roman"/>
          <w:color w:val="000000" w:themeColor="text1"/>
        </w:rPr>
        <w:t>Расторжение настоящего Договора является основанием закрытия Счета. С момента закрытия Счета БАНК прекращает любые операции по Счету.</w:t>
      </w:r>
    </w:p>
    <w:p w14:paraId="72EB2CE3" w14:textId="77777777" w:rsidR="00F25859" w:rsidRPr="00953B8F" w:rsidRDefault="00F25859" w:rsidP="00953B8F">
      <w:pPr>
        <w:pStyle w:val="23"/>
        <w:spacing w:after="0" w:line="240" w:lineRule="auto"/>
        <w:jc w:val="both"/>
        <w:rPr>
          <w:color w:val="000000" w:themeColor="text1"/>
          <w:sz w:val="20"/>
          <w:lang w:val="ru-RU"/>
        </w:rPr>
      </w:pPr>
      <w:r w:rsidRPr="00953B8F">
        <w:rPr>
          <w:color w:val="000000" w:themeColor="text1"/>
          <w:sz w:val="20"/>
          <w:lang w:val="ru-RU"/>
        </w:rPr>
        <w:t>6.4. БАНК в течение 7-ми календарных дней после получения заявления о расторжении настоящего Договора перечисляет остаток денежных средств, находящихся на Счете, в соответствии с указаниями КЛИЕНТА.</w:t>
      </w:r>
    </w:p>
    <w:p w14:paraId="4325EA7D" w14:textId="77777777" w:rsidR="00F25859" w:rsidRPr="00953B8F" w:rsidRDefault="00F25859" w:rsidP="00953B8F">
      <w:pPr>
        <w:pStyle w:val="ConsNormal"/>
        <w:tabs>
          <w:tab w:val="left" w:pos="0"/>
        </w:tabs>
        <w:ind w:firstLine="709"/>
        <w:jc w:val="both"/>
        <w:rPr>
          <w:rFonts w:ascii="Times New Roman" w:hAnsi="Times New Roman" w:cs="Times New Roman"/>
          <w:color w:val="000000" w:themeColor="text1"/>
          <w:sz w:val="20"/>
        </w:rPr>
      </w:pPr>
      <w:r w:rsidRPr="00953B8F">
        <w:rPr>
          <w:rFonts w:ascii="Times New Roman" w:hAnsi="Times New Roman" w:cs="Times New Roman"/>
          <w:color w:val="000000" w:themeColor="text1"/>
          <w:sz w:val="20"/>
        </w:rPr>
        <w:t>6.5. БАНК вправе расторгнуть настоящий договор в случаях, установленных законом, в том числе по основаниям, предусмотренным Законом № 115-ФЗ, с обязательным письменным уведомлением об этом клиента. Настоящий договор считается расторгнутым по истечении шестидесяти дней со дня направления БАНКОМ КЛИЕНТУ уведомления о расторжении настоящего договора.</w:t>
      </w:r>
    </w:p>
    <w:p w14:paraId="2F842369" w14:textId="10938AF7" w:rsidR="00A53EA7" w:rsidRPr="00953B8F" w:rsidRDefault="00F25859" w:rsidP="00953B8F">
      <w:pPr>
        <w:ind w:firstLine="709"/>
        <w:jc w:val="both"/>
        <w:rPr>
          <w:rFonts w:ascii="Times New Roman" w:hAnsi="Times New Roman" w:cs="Times New Roman"/>
        </w:rPr>
      </w:pPr>
      <w:r w:rsidRPr="00953B8F">
        <w:rPr>
          <w:rFonts w:ascii="Times New Roman" w:hAnsi="Times New Roman" w:cs="Times New Roman"/>
          <w:color w:val="000000" w:themeColor="text1"/>
        </w:rPr>
        <w:t xml:space="preserve">6.6. БАНК имеет право отказаться от исполнения настоящего Договора при отсутствии денежных средств на счете и операций по нему в течение 1 (одного) года. Договор считается расторгнутым по </w:t>
      </w:r>
      <w:r w:rsidRPr="00953B8F">
        <w:rPr>
          <w:rFonts w:ascii="Times New Roman" w:hAnsi="Times New Roman" w:cs="Times New Roman"/>
          <w:color w:val="000000" w:themeColor="text1"/>
        </w:rPr>
        <w:lastRenderedPageBreak/>
        <w:t>истечении двух месяцев со дня направления БАНКОМ письменного уведомления о расторжении Договора, если на счет КЛИЕНТА в течение этого срока не поступили денежные средства.</w:t>
      </w:r>
    </w:p>
    <w:p w14:paraId="3FB328AA" w14:textId="77777777" w:rsidR="0094304B" w:rsidRDefault="0094304B" w:rsidP="00A53EA7">
      <w:pPr>
        <w:pStyle w:val="4"/>
        <w:keepNext w:val="0"/>
        <w:spacing w:before="0" w:line="240" w:lineRule="auto"/>
        <w:ind w:firstLine="709"/>
        <w:rPr>
          <w:rFonts w:ascii="Times New Roman" w:hAnsi="Times New Roman"/>
        </w:rPr>
      </w:pPr>
    </w:p>
    <w:p w14:paraId="7B4F4B2F" w14:textId="77777777" w:rsidR="00A53EA7" w:rsidRPr="009C7F8B" w:rsidRDefault="00A53EA7" w:rsidP="00A53EA7">
      <w:pPr>
        <w:pStyle w:val="4"/>
        <w:keepNext w:val="0"/>
        <w:spacing w:before="0" w:line="240" w:lineRule="auto"/>
        <w:ind w:firstLine="709"/>
        <w:rPr>
          <w:rFonts w:ascii="Times New Roman" w:hAnsi="Times New Roman"/>
        </w:rPr>
      </w:pPr>
      <w:r w:rsidRPr="009C7F8B">
        <w:rPr>
          <w:rFonts w:ascii="Times New Roman" w:hAnsi="Times New Roman"/>
        </w:rPr>
        <w:t>7. Дополнительные условия</w:t>
      </w:r>
    </w:p>
    <w:p w14:paraId="2C036EB5"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 xml:space="preserve">7.1. БАНК вправе отказать в приеме или выдаче документов представителю КЛИЕНТА, в случае, если его полномочия подтверждены доверенностью, которая содержит один или несколько следующих признаков: </w:t>
      </w:r>
    </w:p>
    <w:p w14:paraId="1ABAF0CB"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 не содержит паспортных данных представителя КЛИЕНТА;</w:t>
      </w:r>
    </w:p>
    <w:p w14:paraId="10B469D3"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 не содержит образца подписи представителя КЛИЕНТА;</w:t>
      </w:r>
    </w:p>
    <w:p w14:paraId="744C8177"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 подписана уполномоченным выдавать доверенности лицом не в присутствии сотрудника БАНКА или не удостоверена нотариально.</w:t>
      </w:r>
    </w:p>
    <w:p w14:paraId="360FACD0"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7.2. При наличии сомнений в подлинности подписи уполномоченного лица КЛИЕНТА, БАНК вправе отказать КЛИЕНТУ в приеме и/или исполнении любого документа, за исключением платежного, если подлинность подписи не подтверждена одним из следующих способов:</w:t>
      </w:r>
    </w:p>
    <w:p w14:paraId="126587B3"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 документ подписан уполномоченным лицом КЛИЕНТА в присутствии сотрудника БАНКА;</w:t>
      </w:r>
    </w:p>
    <w:p w14:paraId="5C13933A"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 подпись уполномоченного лица КЛИЕНТА засвидетельствована нотариусом;</w:t>
      </w:r>
    </w:p>
    <w:p w14:paraId="7603F08F"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 подпись лица, подписавшего документ, удостоверена уполномоченным сотрудником КЛИЕНТА в присутствии сотрудника БАНКА.</w:t>
      </w:r>
    </w:p>
    <w:p w14:paraId="10308BA6"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7.3. КЛИЕНТ обязан по требованию БАНКА ставить на передаваемом в БАНК платежном или ином документе отметку, подтверждающую его передачу в БАНК. В случае невыполнения КЛИЕНТОМ вышеуказанного требования БАНК вправе отказать в приеме документа.</w:t>
      </w:r>
    </w:p>
    <w:p w14:paraId="316A0FC9"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7.4. Все споры по настоящему Договору стороны разрешают путем переговоров. Если в процессе переговоров стороны не придут к взаимоприемлемому решению, споры разрешаются в соответствии с действующим законодательством Российской Федерации в Арбитражном суде Краснодарского края.</w:t>
      </w:r>
    </w:p>
    <w:p w14:paraId="4CEC5980"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7.5. Во всем остальном, что прямо не предусмотрено настоящим Договором, стороны руководствуются действующим законодательством Российской Федерации.</w:t>
      </w:r>
    </w:p>
    <w:p w14:paraId="22326848" w14:textId="77777777" w:rsidR="00F25859" w:rsidRPr="003F3A0C" w:rsidRDefault="00F25859" w:rsidP="003F3A0C">
      <w:pPr>
        <w:ind w:firstLine="709"/>
        <w:jc w:val="both"/>
        <w:rPr>
          <w:rFonts w:ascii="Times New Roman" w:hAnsi="Times New Roman" w:cs="Times New Roman"/>
          <w:color w:val="000000" w:themeColor="text1"/>
        </w:rPr>
      </w:pPr>
      <w:r w:rsidRPr="003F3A0C">
        <w:rPr>
          <w:rFonts w:ascii="Times New Roman" w:hAnsi="Times New Roman" w:cs="Times New Roman"/>
          <w:color w:val="000000" w:themeColor="text1"/>
        </w:rPr>
        <w:t>7.6. Настоящий Договор составлен в 2-х экземплярах, имеющих одинаковую юридическую силу, по одному для каждой стороны.</w:t>
      </w:r>
    </w:p>
    <w:p w14:paraId="6A368FEC" w14:textId="77777777" w:rsidR="005963D2" w:rsidRPr="00975140" w:rsidRDefault="005963D2" w:rsidP="005963D2">
      <w:pPr>
        <w:jc w:val="center"/>
        <w:rPr>
          <w:rFonts w:ascii="Times New Roman" w:hAnsi="Times New Roman" w:cs="Times New Roman"/>
          <w:b/>
          <w:bCs/>
        </w:rPr>
      </w:pPr>
      <w:r w:rsidRPr="00975140">
        <w:rPr>
          <w:rFonts w:ascii="Times New Roman" w:hAnsi="Times New Roman" w:cs="Times New Roman"/>
          <w:b/>
          <w:bCs/>
        </w:rPr>
        <w:t>8. Адреса и реквизиты сторон</w:t>
      </w:r>
    </w:p>
    <w:p w14:paraId="4A3C43C0" w14:textId="77777777" w:rsidR="005963D2" w:rsidRDefault="005963D2" w:rsidP="005963D2">
      <w:pPr>
        <w:ind w:right="-1"/>
        <w:jc w:val="center"/>
        <w:rPr>
          <w:b/>
          <w:bCs/>
          <w:sz w:val="19"/>
          <w:szCs w:val="19"/>
        </w:rPr>
      </w:pPr>
    </w:p>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5963D2" w:rsidRPr="00161E5F" w14:paraId="24FC7480" w14:textId="77777777" w:rsidTr="00475E07">
        <w:tc>
          <w:tcPr>
            <w:tcW w:w="4536" w:type="dxa"/>
          </w:tcPr>
          <w:p w14:paraId="04FFEFA0" w14:textId="77777777" w:rsidR="005963D2" w:rsidRPr="00161E5F" w:rsidRDefault="005963D2" w:rsidP="00475E07">
            <w:pPr>
              <w:pStyle w:val="af5"/>
              <w:snapToGrid w:val="0"/>
              <w:rPr>
                <w:rFonts w:ascii="Times New Roman" w:hAnsi="Times New Roman"/>
              </w:rPr>
            </w:pPr>
            <w:r w:rsidRPr="00161E5F">
              <w:rPr>
                <w:rFonts w:ascii="Times New Roman" w:hAnsi="Times New Roman"/>
              </w:rPr>
              <w:t>ООО КБ "ГТ банк"</w:t>
            </w:r>
          </w:p>
          <w:p w14:paraId="69987C8D" w14:textId="77777777" w:rsidR="005963D2" w:rsidRDefault="005963D2" w:rsidP="00475E07">
            <w:pPr>
              <w:pStyle w:val="af5"/>
              <w:snapToGrid w:val="0"/>
              <w:rPr>
                <w:rFonts w:ascii="Times New Roman" w:hAnsi="Times New Roman"/>
              </w:rPr>
            </w:pPr>
            <w:r w:rsidRPr="00161E5F">
              <w:rPr>
                <w:rFonts w:ascii="Times New Roman" w:hAnsi="Times New Roman"/>
              </w:rPr>
              <w:t>РОССИЙСКАЯ ФЕДЕРАЦИЯ, 350015,</w:t>
            </w:r>
          </w:p>
          <w:p w14:paraId="19EF2C9A" w14:textId="77777777" w:rsidR="005963D2" w:rsidRDefault="005963D2" w:rsidP="00475E07">
            <w:pPr>
              <w:pStyle w:val="af5"/>
              <w:snapToGrid w:val="0"/>
              <w:rPr>
                <w:rFonts w:ascii="Times New Roman" w:hAnsi="Times New Roman"/>
              </w:rPr>
            </w:pPr>
            <w:r w:rsidRPr="00161E5F">
              <w:rPr>
                <w:rFonts w:ascii="Times New Roman" w:hAnsi="Times New Roman"/>
              </w:rPr>
              <w:t xml:space="preserve">Краснодарский край, г. Краснодар, Северная ул, </w:t>
            </w:r>
          </w:p>
          <w:p w14:paraId="078EE1B2" w14:textId="77777777" w:rsidR="005963D2" w:rsidRPr="00161E5F" w:rsidRDefault="005963D2" w:rsidP="00475E07">
            <w:pPr>
              <w:pStyle w:val="af5"/>
              <w:snapToGrid w:val="0"/>
              <w:rPr>
                <w:rFonts w:ascii="Times New Roman" w:hAnsi="Times New Roman"/>
              </w:rPr>
            </w:pPr>
            <w:r w:rsidRPr="00161E5F">
              <w:rPr>
                <w:rFonts w:ascii="Times New Roman" w:hAnsi="Times New Roman"/>
              </w:rPr>
              <w:t>д. 321</w:t>
            </w:r>
          </w:p>
          <w:p w14:paraId="0F7523A9" w14:textId="0522BAE4" w:rsidR="005963D2" w:rsidRDefault="005963D2" w:rsidP="00475E07">
            <w:pPr>
              <w:pStyle w:val="af5"/>
              <w:snapToGrid w:val="0"/>
              <w:rPr>
                <w:rFonts w:ascii="Times New Roman" w:hAnsi="Times New Roman"/>
              </w:rPr>
            </w:pPr>
            <w:r w:rsidRPr="00161E5F">
              <w:rPr>
                <w:rFonts w:ascii="Times New Roman" w:hAnsi="Times New Roman"/>
              </w:rPr>
              <w:t>Телефон \ факс: +7 (861) 279-</w:t>
            </w:r>
            <w:r w:rsidR="00EA0C69">
              <w:rPr>
                <w:rFonts w:ascii="Times New Roman" w:hAnsi="Times New Roman"/>
              </w:rPr>
              <w:t>03</w:t>
            </w:r>
            <w:r w:rsidRPr="00161E5F">
              <w:rPr>
                <w:rFonts w:ascii="Times New Roman" w:hAnsi="Times New Roman"/>
              </w:rPr>
              <w:t>-</w:t>
            </w:r>
            <w:r w:rsidR="00EA0C69">
              <w:rPr>
                <w:rFonts w:ascii="Times New Roman" w:hAnsi="Times New Roman"/>
              </w:rPr>
              <w:t>05</w:t>
            </w:r>
            <w:r w:rsidRPr="00161E5F">
              <w:rPr>
                <w:rFonts w:ascii="Times New Roman" w:hAnsi="Times New Roman"/>
              </w:rPr>
              <w:t>,</w:t>
            </w:r>
          </w:p>
          <w:p w14:paraId="1BE5D480" w14:textId="77777777" w:rsidR="005963D2" w:rsidRPr="00161E5F" w:rsidRDefault="005963D2" w:rsidP="00475E07">
            <w:pPr>
              <w:pStyle w:val="af5"/>
              <w:snapToGrid w:val="0"/>
              <w:rPr>
                <w:rFonts w:ascii="Times New Roman" w:hAnsi="Times New Roman"/>
              </w:rPr>
            </w:pPr>
            <w:r w:rsidRPr="00161E5F">
              <w:rPr>
                <w:rFonts w:ascii="Times New Roman" w:hAnsi="Times New Roman"/>
              </w:rPr>
              <w:t>+7 (861) 279-17-44</w:t>
            </w:r>
          </w:p>
          <w:p w14:paraId="5B15FEA0" w14:textId="77777777" w:rsidR="005963D2" w:rsidRDefault="005963D2" w:rsidP="00475E07">
            <w:pPr>
              <w:pStyle w:val="af5"/>
              <w:snapToGrid w:val="0"/>
              <w:rPr>
                <w:rFonts w:ascii="Times New Roman" w:hAnsi="Times New Roman"/>
              </w:rPr>
            </w:pPr>
            <w:r w:rsidRPr="00161E5F">
              <w:rPr>
                <w:rFonts w:ascii="Times New Roman" w:hAnsi="Times New Roman"/>
                <w:lang w:val="en-US"/>
              </w:rPr>
              <w:t>http</w:t>
            </w:r>
            <w:r w:rsidRPr="00161E5F">
              <w:rPr>
                <w:rFonts w:ascii="Times New Roman" w:hAnsi="Times New Roman"/>
              </w:rPr>
              <w:t>:\\</w:t>
            </w:r>
            <w:r w:rsidRPr="00161E5F">
              <w:rPr>
                <w:rFonts w:ascii="Times New Roman" w:hAnsi="Times New Roman"/>
                <w:lang w:val="en-US"/>
              </w:rPr>
              <w:t>www</w:t>
            </w:r>
            <w:r w:rsidRPr="00161E5F">
              <w:rPr>
                <w:rFonts w:ascii="Times New Roman" w:hAnsi="Times New Roman"/>
              </w:rPr>
              <w:t>.</w:t>
            </w:r>
            <w:r w:rsidRPr="00161E5F">
              <w:rPr>
                <w:rFonts w:ascii="Times New Roman" w:hAnsi="Times New Roman"/>
                <w:lang w:val="en-US"/>
              </w:rPr>
              <w:t>gaztransbank</w:t>
            </w:r>
            <w:r w:rsidRPr="00161E5F">
              <w:rPr>
                <w:rFonts w:ascii="Times New Roman" w:hAnsi="Times New Roman"/>
              </w:rPr>
              <w:t>.</w:t>
            </w:r>
            <w:r w:rsidRPr="00161E5F">
              <w:rPr>
                <w:rFonts w:ascii="Times New Roman" w:hAnsi="Times New Roman"/>
                <w:lang w:val="en-US"/>
              </w:rPr>
              <w:t>ru</w:t>
            </w:r>
            <w:r w:rsidRPr="00161E5F">
              <w:rPr>
                <w:rFonts w:ascii="Times New Roman" w:hAnsi="Times New Roman"/>
              </w:rPr>
              <w:t xml:space="preserve">; </w:t>
            </w:r>
          </w:p>
          <w:p w14:paraId="75D62EF1" w14:textId="77777777" w:rsidR="005963D2" w:rsidRPr="005963D2" w:rsidRDefault="005963D2" w:rsidP="00475E07">
            <w:pPr>
              <w:pStyle w:val="af5"/>
              <w:snapToGrid w:val="0"/>
              <w:rPr>
                <w:rFonts w:ascii="Times New Roman" w:hAnsi="Times New Roman"/>
                <w:lang w:val="en-US"/>
              </w:rPr>
            </w:pPr>
            <w:r w:rsidRPr="00161E5F">
              <w:rPr>
                <w:rFonts w:ascii="Times New Roman" w:hAnsi="Times New Roman"/>
                <w:lang w:val="en-US"/>
              </w:rPr>
              <w:t>email</w:t>
            </w:r>
            <w:r w:rsidRPr="005963D2">
              <w:rPr>
                <w:rFonts w:ascii="Times New Roman" w:hAnsi="Times New Roman"/>
                <w:lang w:val="en-US"/>
              </w:rPr>
              <w:t xml:space="preserve">: </w:t>
            </w:r>
            <w:r w:rsidRPr="00161E5F">
              <w:rPr>
                <w:rFonts w:ascii="Times New Roman" w:hAnsi="Times New Roman"/>
                <w:lang w:val="en-US"/>
              </w:rPr>
              <w:t>gtb</w:t>
            </w:r>
            <w:r w:rsidRPr="005963D2">
              <w:rPr>
                <w:rFonts w:ascii="Times New Roman" w:hAnsi="Times New Roman"/>
                <w:lang w:val="en-US"/>
              </w:rPr>
              <w:t>@</w:t>
            </w:r>
            <w:r w:rsidRPr="00161E5F">
              <w:rPr>
                <w:rFonts w:ascii="Times New Roman" w:hAnsi="Times New Roman"/>
                <w:lang w:val="en-US"/>
              </w:rPr>
              <w:t>gaztransbank</w:t>
            </w:r>
            <w:r w:rsidRPr="005963D2">
              <w:rPr>
                <w:rFonts w:ascii="Times New Roman" w:hAnsi="Times New Roman"/>
                <w:lang w:val="en-US"/>
              </w:rPr>
              <w:t>.</w:t>
            </w:r>
            <w:r w:rsidRPr="00161E5F">
              <w:rPr>
                <w:rFonts w:ascii="Times New Roman" w:hAnsi="Times New Roman"/>
                <w:lang w:val="en-US"/>
              </w:rPr>
              <w:t>ru</w:t>
            </w:r>
          </w:p>
          <w:p w14:paraId="34D3C631" w14:textId="77777777" w:rsidR="005963D2" w:rsidRPr="005963D2" w:rsidRDefault="005963D2" w:rsidP="00475E07">
            <w:pPr>
              <w:pStyle w:val="af5"/>
              <w:snapToGrid w:val="0"/>
              <w:rPr>
                <w:rFonts w:ascii="Times New Roman" w:hAnsi="Times New Roman"/>
                <w:lang w:val="en-US"/>
              </w:rPr>
            </w:pPr>
            <w:r w:rsidRPr="00161E5F">
              <w:rPr>
                <w:rFonts w:ascii="Times New Roman" w:hAnsi="Times New Roman"/>
              </w:rPr>
              <w:t>к</w:t>
            </w:r>
            <w:r w:rsidRPr="005963D2">
              <w:rPr>
                <w:rFonts w:ascii="Times New Roman" w:hAnsi="Times New Roman"/>
                <w:lang w:val="en-US"/>
              </w:rPr>
              <w:t>\</w:t>
            </w:r>
            <w:r w:rsidRPr="00161E5F">
              <w:rPr>
                <w:rFonts w:ascii="Times New Roman" w:hAnsi="Times New Roman"/>
              </w:rPr>
              <w:t>с</w:t>
            </w:r>
            <w:r w:rsidRPr="005963D2">
              <w:rPr>
                <w:rFonts w:ascii="Times New Roman" w:hAnsi="Times New Roman"/>
                <w:lang w:val="en-US"/>
              </w:rPr>
              <w:t xml:space="preserve"> 30101810303490000789</w:t>
            </w:r>
          </w:p>
          <w:p w14:paraId="3B671C58" w14:textId="77777777" w:rsidR="005963D2" w:rsidRPr="00161E5F" w:rsidRDefault="005963D2" w:rsidP="00475E07">
            <w:pPr>
              <w:pStyle w:val="af5"/>
              <w:snapToGrid w:val="0"/>
              <w:rPr>
                <w:rFonts w:ascii="Times New Roman" w:hAnsi="Times New Roman"/>
              </w:rPr>
            </w:pPr>
            <w:r w:rsidRPr="00161E5F">
              <w:rPr>
                <w:rFonts w:ascii="Times New Roman" w:hAnsi="Times New Roman"/>
              </w:rPr>
              <w:t>в ЮЖНОЕ ГУ БАНКА РОССИИ</w:t>
            </w:r>
          </w:p>
          <w:p w14:paraId="7DB72DF0" w14:textId="77777777" w:rsidR="005963D2" w:rsidRPr="00161E5F" w:rsidRDefault="005963D2" w:rsidP="00475E07">
            <w:pPr>
              <w:pStyle w:val="af5"/>
              <w:snapToGrid w:val="0"/>
              <w:rPr>
                <w:rFonts w:ascii="Times New Roman" w:hAnsi="Times New Roman"/>
              </w:rPr>
            </w:pPr>
            <w:r w:rsidRPr="00161E5F">
              <w:rPr>
                <w:rFonts w:ascii="Times New Roman" w:hAnsi="Times New Roman"/>
              </w:rPr>
              <w:t>БИК 040349789</w:t>
            </w:r>
          </w:p>
          <w:p w14:paraId="776A4572" w14:textId="77777777" w:rsidR="005963D2" w:rsidRPr="00161E5F" w:rsidRDefault="005963D2" w:rsidP="00475E07">
            <w:pPr>
              <w:pStyle w:val="af5"/>
              <w:snapToGrid w:val="0"/>
              <w:rPr>
                <w:rFonts w:ascii="Times New Roman" w:hAnsi="Times New Roman"/>
              </w:rPr>
            </w:pPr>
            <w:r w:rsidRPr="00161E5F">
              <w:rPr>
                <w:rFonts w:ascii="Times New Roman" w:hAnsi="Times New Roman"/>
              </w:rPr>
              <w:t>ОКПО 09143037   ОГРН 1020100002955</w:t>
            </w:r>
          </w:p>
          <w:p w14:paraId="42F730F5" w14:textId="77777777" w:rsidR="005963D2" w:rsidRPr="00161E5F" w:rsidRDefault="005963D2" w:rsidP="00475E07">
            <w:pPr>
              <w:pStyle w:val="af5"/>
              <w:snapToGrid w:val="0"/>
              <w:rPr>
                <w:rFonts w:ascii="Times New Roman" w:hAnsi="Times New Roman"/>
              </w:rPr>
            </w:pPr>
            <w:r w:rsidRPr="00161E5F">
              <w:rPr>
                <w:rFonts w:ascii="Times New Roman" w:hAnsi="Times New Roman"/>
              </w:rPr>
              <w:t>ИНН 0103001895   КПП 231001001</w:t>
            </w:r>
          </w:p>
          <w:p w14:paraId="1020EAD1" w14:textId="77777777" w:rsidR="005963D2" w:rsidRPr="00161E5F" w:rsidRDefault="005963D2" w:rsidP="005963D2">
            <w:pPr>
              <w:pStyle w:val="af5"/>
              <w:rPr>
                <w:rFonts w:ascii="Times New Roman" w:hAnsi="Times New Roman"/>
                <w:b/>
                <w:snapToGrid w:val="0"/>
              </w:rPr>
            </w:pPr>
          </w:p>
        </w:tc>
        <w:tc>
          <w:tcPr>
            <w:tcW w:w="567" w:type="dxa"/>
          </w:tcPr>
          <w:p w14:paraId="59DD1F3A" w14:textId="77777777" w:rsidR="005963D2" w:rsidRPr="00161E5F" w:rsidRDefault="005963D2" w:rsidP="00475E07">
            <w:pPr>
              <w:jc w:val="center"/>
              <w:rPr>
                <w:rFonts w:ascii="Times New Roman" w:hAnsi="Times New Roman" w:cs="Times New Roman"/>
                <w:b/>
                <w:snapToGrid w:val="0"/>
              </w:rPr>
            </w:pPr>
          </w:p>
        </w:tc>
        <w:tc>
          <w:tcPr>
            <w:tcW w:w="4536" w:type="dxa"/>
          </w:tcPr>
          <w:p w14:paraId="1726F0FB" w14:textId="77777777" w:rsidR="005963D2" w:rsidRPr="008E7756" w:rsidRDefault="005963D2" w:rsidP="00475E07">
            <w:pPr>
              <w:snapToGrid w:val="0"/>
              <w:jc w:val="both"/>
              <w:rPr>
                <w:rFonts w:ascii="Times New Roman" w:hAnsi="Times New Roman" w:cs="Times New Roman"/>
                <w:lang w:eastAsia="ar-SA"/>
              </w:rPr>
            </w:pPr>
            <w:r w:rsidRPr="008E7756">
              <w:rPr>
                <w:rFonts w:ascii="Times New Roman" w:hAnsi="Times New Roman" w:cs="Times New Roman"/>
                <w:lang w:eastAsia="ar-SA"/>
              </w:rPr>
              <w:t xml:space="preserve">Адрес местонахождения: </w:t>
            </w:r>
          </w:p>
          <w:p w14:paraId="4BF77917" w14:textId="77777777" w:rsidR="005963D2" w:rsidRPr="008E7756" w:rsidRDefault="005963D2" w:rsidP="00475E07">
            <w:pPr>
              <w:snapToGrid w:val="0"/>
              <w:jc w:val="both"/>
              <w:rPr>
                <w:rFonts w:ascii="Times New Roman" w:hAnsi="Times New Roman" w:cs="Times New Roman"/>
                <w:lang w:eastAsia="ar-SA"/>
              </w:rPr>
            </w:pPr>
            <w:r w:rsidRPr="008E7756">
              <w:rPr>
                <w:rFonts w:ascii="Times New Roman" w:hAnsi="Times New Roman" w:cs="Times New Roman"/>
                <w:lang w:eastAsia="ar-SA"/>
              </w:rPr>
              <w:t xml:space="preserve">Фактический адрес: </w:t>
            </w:r>
          </w:p>
          <w:p w14:paraId="6FED5220" w14:textId="77777777" w:rsidR="005963D2" w:rsidRPr="008E7756" w:rsidRDefault="005963D2" w:rsidP="00475E07">
            <w:pPr>
              <w:snapToGrid w:val="0"/>
              <w:jc w:val="both"/>
              <w:rPr>
                <w:rFonts w:ascii="Times New Roman" w:hAnsi="Times New Roman" w:cs="Times New Roman"/>
                <w:lang w:eastAsia="ar-SA"/>
              </w:rPr>
            </w:pPr>
            <w:r w:rsidRPr="008E7756">
              <w:rPr>
                <w:rFonts w:ascii="Times New Roman" w:hAnsi="Times New Roman" w:cs="Times New Roman"/>
                <w:lang w:eastAsia="ar-SA"/>
              </w:rPr>
              <w:t xml:space="preserve">Почтовый адрес (для корреспонденции): </w:t>
            </w:r>
          </w:p>
          <w:p w14:paraId="7E748F9B" w14:textId="77777777" w:rsidR="005963D2" w:rsidRPr="008E7756" w:rsidRDefault="005963D2" w:rsidP="00475E07">
            <w:pPr>
              <w:snapToGrid w:val="0"/>
              <w:jc w:val="both"/>
              <w:rPr>
                <w:rFonts w:ascii="Times New Roman" w:hAnsi="Times New Roman" w:cs="Times New Roman"/>
                <w:lang w:eastAsia="ar-SA"/>
              </w:rPr>
            </w:pPr>
            <w:r w:rsidRPr="008E7756">
              <w:rPr>
                <w:rFonts w:ascii="Times New Roman" w:hAnsi="Times New Roman" w:cs="Times New Roman"/>
                <w:lang w:eastAsia="ar-SA"/>
              </w:rPr>
              <w:t xml:space="preserve">ИНН                     / КПП </w:t>
            </w:r>
          </w:p>
          <w:p w14:paraId="58B6226C" w14:textId="77777777" w:rsidR="005963D2" w:rsidRPr="008E7756" w:rsidRDefault="005963D2" w:rsidP="00475E07">
            <w:pPr>
              <w:snapToGrid w:val="0"/>
              <w:jc w:val="both"/>
              <w:rPr>
                <w:rFonts w:ascii="Times New Roman" w:hAnsi="Times New Roman" w:cs="Times New Roman"/>
                <w:lang w:eastAsia="ar-SA"/>
              </w:rPr>
            </w:pPr>
            <w:r w:rsidRPr="008E7756">
              <w:rPr>
                <w:rFonts w:ascii="Times New Roman" w:hAnsi="Times New Roman" w:cs="Times New Roman"/>
                <w:lang w:eastAsia="ar-SA"/>
              </w:rPr>
              <w:t>БИК</w:t>
            </w:r>
          </w:p>
          <w:p w14:paraId="5E535F7A" w14:textId="77777777" w:rsidR="005963D2" w:rsidRPr="008E7756" w:rsidRDefault="005963D2" w:rsidP="00475E07">
            <w:pPr>
              <w:snapToGrid w:val="0"/>
              <w:jc w:val="both"/>
              <w:rPr>
                <w:rFonts w:ascii="Times New Roman" w:hAnsi="Times New Roman" w:cs="Times New Roman"/>
                <w:lang w:eastAsia="ar-SA"/>
              </w:rPr>
            </w:pPr>
            <w:r w:rsidRPr="008E7756">
              <w:rPr>
                <w:rFonts w:ascii="Times New Roman" w:hAnsi="Times New Roman" w:cs="Times New Roman"/>
                <w:lang w:eastAsia="ar-SA"/>
              </w:rPr>
              <w:t xml:space="preserve">р/сч.   </w:t>
            </w:r>
          </w:p>
          <w:p w14:paraId="3F82A7C8" w14:textId="77777777" w:rsidR="005963D2" w:rsidRPr="008E7756" w:rsidRDefault="005963D2" w:rsidP="00475E07">
            <w:pPr>
              <w:snapToGrid w:val="0"/>
              <w:jc w:val="both"/>
              <w:rPr>
                <w:rFonts w:ascii="Times New Roman" w:hAnsi="Times New Roman" w:cs="Times New Roman"/>
                <w:lang w:eastAsia="ar-SA"/>
              </w:rPr>
            </w:pPr>
          </w:p>
          <w:p w14:paraId="126B830B" w14:textId="77777777" w:rsidR="005963D2" w:rsidRPr="008E7756" w:rsidRDefault="005963D2" w:rsidP="00475E07">
            <w:pPr>
              <w:snapToGrid w:val="0"/>
              <w:jc w:val="both"/>
              <w:rPr>
                <w:rFonts w:ascii="Times New Roman" w:hAnsi="Times New Roman" w:cs="Times New Roman"/>
                <w:lang w:eastAsia="ar-SA"/>
              </w:rPr>
            </w:pPr>
            <w:r w:rsidRPr="008E7756">
              <w:rPr>
                <w:rFonts w:ascii="Times New Roman" w:hAnsi="Times New Roman" w:cs="Times New Roman"/>
                <w:lang w:eastAsia="ar-SA"/>
              </w:rPr>
              <w:t xml:space="preserve">тел. </w:t>
            </w:r>
          </w:p>
          <w:p w14:paraId="418EF93D" w14:textId="77777777" w:rsidR="005963D2" w:rsidRPr="008E7756" w:rsidRDefault="005963D2" w:rsidP="00475E07">
            <w:pPr>
              <w:jc w:val="center"/>
              <w:rPr>
                <w:rFonts w:ascii="Times New Roman" w:hAnsi="Times New Roman" w:cs="Times New Roman"/>
                <w:snapToGrid w:val="0"/>
              </w:rPr>
            </w:pPr>
          </w:p>
        </w:tc>
      </w:tr>
      <w:tr w:rsidR="005963D2" w14:paraId="49440514" w14:textId="77777777" w:rsidTr="00475E07">
        <w:tc>
          <w:tcPr>
            <w:tcW w:w="4536" w:type="dxa"/>
            <w:tcBorders>
              <w:bottom w:val="single" w:sz="4" w:space="0" w:color="auto"/>
            </w:tcBorders>
          </w:tcPr>
          <w:p w14:paraId="040E1617" w14:textId="77777777" w:rsidR="005963D2" w:rsidRDefault="005963D2" w:rsidP="00475E07">
            <w:pPr>
              <w:jc w:val="center"/>
              <w:rPr>
                <w:rFonts w:ascii="Times New Roman" w:hAnsi="Times New Roman" w:cs="Times New Roman"/>
                <w:b/>
                <w:snapToGrid w:val="0"/>
              </w:rPr>
            </w:pPr>
          </w:p>
        </w:tc>
        <w:tc>
          <w:tcPr>
            <w:tcW w:w="567" w:type="dxa"/>
          </w:tcPr>
          <w:p w14:paraId="2B721DB0" w14:textId="77777777" w:rsidR="005963D2" w:rsidRDefault="005963D2" w:rsidP="00475E07">
            <w:pPr>
              <w:jc w:val="center"/>
              <w:rPr>
                <w:rFonts w:ascii="Times New Roman" w:hAnsi="Times New Roman" w:cs="Times New Roman"/>
                <w:b/>
                <w:snapToGrid w:val="0"/>
              </w:rPr>
            </w:pPr>
          </w:p>
        </w:tc>
        <w:tc>
          <w:tcPr>
            <w:tcW w:w="4536" w:type="dxa"/>
            <w:tcBorders>
              <w:bottom w:val="single" w:sz="4" w:space="0" w:color="auto"/>
            </w:tcBorders>
          </w:tcPr>
          <w:p w14:paraId="53E9BEA8" w14:textId="77777777" w:rsidR="005963D2" w:rsidRDefault="005963D2" w:rsidP="00475E07">
            <w:pPr>
              <w:jc w:val="center"/>
              <w:rPr>
                <w:rFonts w:ascii="Times New Roman" w:hAnsi="Times New Roman" w:cs="Times New Roman"/>
                <w:b/>
                <w:snapToGrid w:val="0"/>
              </w:rPr>
            </w:pPr>
          </w:p>
        </w:tc>
      </w:tr>
      <w:tr w:rsidR="005963D2" w14:paraId="14190B62" w14:textId="77777777" w:rsidTr="00475E07">
        <w:tc>
          <w:tcPr>
            <w:tcW w:w="4536" w:type="dxa"/>
            <w:tcBorders>
              <w:top w:val="single" w:sz="4" w:space="0" w:color="auto"/>
            </w:tcBorders>
          </w:tcPr>
          <w:p w14:paraId="5183A622" w14:textId="77777777" w:rsidR="005963D2" w:rsidRDefault="005963D2" w:rsidP="00475E07">
            <w:pPr>
              <w:jc w:val="center"/>
              <w:rPr>
                <w:rFonts w:ascii="Times New Roman" w:hAnsi="Times New Roman" w:cs="Times New Roman"/>
                <w:b/>
                <w:snapToGrid w:val="0"/>
              </w:rPr>
            </w:pPr>
            <w:r w:rsidRPr="007B70BC">
              <w:rPr>
                <w:rFonts w:ascii="Times New Roman" w:hAnsi="Times New Roman" w:cs="Times New Roman"/>
                <w:noProof/>
                <w:lang w:eastAsia="ar-SA"/>
              </w:rPr>
              <w:t>Должность</w:t>
            </w:r>
          </w:p>
        </w:tc>
        <w:tc>
          <w:tcPr>
            <w:tcW w:w="567" w:type="dxa"/>
          </w:tcPr>
          <w:p w14:paraId="42894656" w14:textId="77777777" w:rsidR="005963D2" w:rsidRDefault="005963D2" w:rsidP="00475E07">
            <w:pPr>
              <w:jc w:val="center"/>
              <w:rPr>
                <w:rFonts w:ascii="Times New Roman" w:hAnsi="Times New Roman" w:cs="Times New Roman"/>
                <w:b/>
                <w:snapToGrid w:val="0"/>
              </w:rPr>
            </w:pPr>
          </w:p>
        </w:tc>
        <w:tc>
          <w:tcPr>
            <w:tcW w:w="4536" w:type="dxa"/>
            <w:tcBorders>
              <w:top w:val="single" w:sz="4" w:space="0" w:color="auto"/>
            </w:tcBorders>
          </w:tcPr>
          <w:p w14:paraId="275C1EDF" w14:textId="77777777" w:rsidR="005963D2" w:rsidRDefault="005963D2" w:rsidP="00475E07">
            <w:pPr>
              <w:jc w:val="center"/>
              <w:rPr>
                <w:rFonts w:ascii="Times New Roman" w:hAnsi="Times New Roman" w:cs="Times New Roman"/>
                <w:b/>
                <w:snapToGrid w:val="0"/>
              </w:rPr>
            </w:pPr>
            <w:r w:rsidRPr="007B70BC">
              <w:rPr>
                <w:rFonts w:ascii="Times New Roman" w:hAnsi="Times New Roman" w:cs="Times New Roman"/>
                <w:noProof/>
                <w:lang w:eastAsia="ar-SA"/>
              </w:rPr>
              <w:t>Должность</w:t>
            </w:r>
          </w:p>
        </w:tc>
      </w:tr>
      <w:tr w:rsidR="005963D2" w14:paraId="017CA9B4" w14:textId="77777777" w:rsidTr="00475E07">
        <w:tc>
          <w:tcPr>
            <w:tcW w:w="4536" w:type="dxa"/>
          </w:tcPr>
          <w:p w14:paraId="1FD67530" w14:textId="77777777" w:rsidR="005963D2" w:rsidRDefault="005963D2" w:rsidP="00475E07">
            <w:pPr>
              <w:jc w:val="center"/>
              <w:rPr>
                <w:rFonts w:ascii="Times New Roman" w:hAnsi="Times New Roman" w:cs="Times New Roman"/>
                <w:b/>
                <w:snapToGrid w:val="0"/>
              </w:rPr>
            </w:pPr>
          </w:p>
        </w:tc>
        <w:tc>
          <w:tcPr>
            <w:tcW w:w="567" w:type="dxa"/>
          </w:tcPr>
          <w:p w14:paraId="015A69F7" w14:textId="77777777" w:rsidR="005963D2" w:rsidRDefault="005963D2" w:rsidP="00475E07">
            <w:pPr>
              <w:jc w:val="center"/>
              <w:rPr>
                <w:rFonts w:ascii="Times New Roman" w:hAnsi="Times New Roman" w:cs="Times New Roman"/>
                <w:b/>
                <w:snapToGrid w:val="0"/>
              </w:rPr>
            </w:pPr>
          </w:p>
        </w:tc>
        <w:tc>
          <w:tcPr>
            <w:tcW w:w="4536" w:type="dxa"/>
          </w:tcPr>
          <w:p w14:paraId="049FCCB3" w14:textId="77777777" w:rsidR="005963D2" w:rsidRDefault="005963D2" w:rsidP="00475E07">
            <w:pPr>
              <w:jc w:val="center"/>
              <w:rPr>
                <w:rFonts w:ascii="Times New Roman" w:hAnsi="Times New Roman" w:cs="Times New Roman"/>
                <w:b/>
                <w:snapToGrid w:val="0"/>
              </w:rPr>
            </w:pPr>
          </w:p>
        </w:tc>
      </w:tr>
      <w:tr w:rsidR="005963D2" w14:paraId="752E60B0" w14:textId="77777777" w:rsidTr="00475E07">
        <w:tc>
          <w:tcPr>
            <w:tcW w:w="4536" w:type="dxa"/>
            <w:tcBorders>
              <w:bottom w:val="single" w:sz="4" w:space="0" w:color="auto"/>
            </w:tcBorders>
          </w:tcPr>
          <w:p w14:paraId="2686FF9E" w14:textId="77777777" w:rsidR="005963D2" w:rsidRDefault="005963D2" w:rsidP="00475E07">
            <w:pPr>
              <w:jc w:val="center"/>
              <w:rPr>
                <w:rFonts w:ascii="Times New Roman" w:hAnsi="Times New Roman" w:cs="Times New Roman"/>
                <w:b/>
                <w:snapToGrid w:val="0"/>
              </w:rPr>
            </w:pPr>
          </w:p>
        </w:tc>
        <w:tc>
          <w:tcPr>
            <w:tcW w:w="567" w:type="dxa"/>
          </w:tcPr>
          <w:p w14:paraId="240924D3" w14:textId="77777777" w:rsidR="005963D2" w:rsidRDefault="005963D2" w:rsidP="00475E07">
            <w:pPr>
              <w:jc w:val="center"/>
              <w:rPr>
                <w:rFonts w:ascii="Times New Roman" w:hAnsi="Times New Roman" w:cs="Times New Roman"/>
                <w:b/>
                <w:snapToGrid w:val="0"/>
              </w:rPr>
            </w:pPr>
          </w:p>
        </w:tc>
        <w:tc>
          <w:tcPr>
            <w:tcW w:w="4536" w:type="dxa"/>
            <w:tcBorders>
              <w:bottom w:val="single" w:sz="4" w:space="0" w:color="auto"/>
            </w:tcBorders>
          </w:tcPr>
          <w:p w14:paraId="0DD666B2" w14:textId="77777777" w:rsidR="005963D2" w:rsidRDefault="005963D2" w:rsidP="00475E07">
            <w:pPr>
              <w:jc w:val="center"/>
              <w:rPr>
                <w:rFonts w:ascii="Times New Roman" w:hAnsi="Times New Roman" w:cs="Times New Roman"/>
                <w:b/>
                <w:snapToGrid w:val="0"/>
              </w:rPr>
            </w:pPr>
          </w:p>
        </w:tc>
      </w:tr>
      <w:tr w:rsidR="005963D2" w14:paraId="3A37CDCA" w14:textId="77777777" w:rsidTr="000A3756">
        <w:tc>
          <w:tcPr>
            <w:tcW w:w="4536" w:type="dxa"/>
            <w:tcBorders>
              <w:top w:val="single" w:sz="4" w:space="0" w:color="auto"/>
            </w:tcBorders>
          </w:tcPr>
          <w:p w14:paraId="0F4033F8" w14:textId="77777777" w:rsidR="005963D2" w:rsidRDefault="005963D2" w:rsidP="00475E07">
            <w:pPr>
              <w:jc w:val="center"/>
              <w:rPr>
                <w:rFonts w:ascii="Times New Roman" w:hAnsi="Times New Roman" w:cs="Times New Roman"/>
                <w:lang w:eastAsia="ar-SA"/>
              </w:rPr>
            </w:pPr>
            <w:r w:rsidRPr="007B70BC">
              <w:rPr>
                <w:rFonts w:ascii="Times New Roman" w:hAnsi="Times New Roman" w:cs="Times New Roman"/>
                <w:lang w:eastAsia="ar-SA"/>
              </w:rPr>
              <w:t>Подпись, инициалы, фамилия</w:t>
            </w:r>
          </w:p>
          <w:p w14:paraId="2FAF5231" w14:textId="08DACCA5" w:rsidR="005963D2" w:rsidRDefault="005963D2" w:rsidP="000878FE">
            <w:pPr>
              <w:rPr>
                <w:rFonts w:ascii="Times New Roman" w:hAnsi="Times New Roman" w:cs="Times New Roman"/>
                <w:b/>
                <w:snapToGrid w:val="0"/>
              </w:rPr>
            </w:pPr>
            <w:r>
              <w:rPr>
                <w:rFonts w:ascii="Times New Roman" w:hAnsi="Times New Roman" w:cs="Times New Roman"/>
                <w:lang w:eastAsia="ar-SA"/>
              </w:rPr>
              <w:t>М.П.</w:t>
            </w:r>
          </w:p>
        </w:tc>
        <w:tc>
          <w:tcPr>
            <w:tcW w:w="567" w:type="dxa"/>
          </w:tcPr>
          <w:p w14:paraId="73F0EAEE" w14:textId="77777777" w:rsidR="005963D2" w:rsidRDefault="005963D2" w:rsidP="00475E07">
            <w:pPr>
              <w:jc w:val="center"/>
              <w:rPr>
                <w:rFonts w:ascii="Times New Roman" w:hAnsi="Times New Roman" w:cs="Times New Roman"/>
                <w:b/>
                <w:snapToGrid w:val="0"/>
              </w:rPr>
            </w:pPr>
          </w:p>
        </w:tc>
        <w:tc>
          <w:tcPr>
            <w:tcW w:w="4536" w:type="dxa"/>
            <w:tcBorders>
              <w:top w:val="single" w:sz="4" w:space="0" w:color="auto"/>
            </w:tcBorders>
          </w:tcPr>
          <w:p w14:paraId="7C719116" w14:textId="1BD69F2B" w:rsidR="005963D2" w:rsidRDefault="005963D2" w:rsidP="00475E07">
            <w:pPr>
              <w:jc w:val="center"/>
              <w:rPr>
                <w:rFonts w:ascii="Times New Roman" w:hAnsi="Times New Roman" w:cs="Times New Roman"/>
                <w:lang w:eastAsia="ar-SA"/>
              </w:rPr>
            </w:pPr>
            <w:r w:rsidRPr="007B70BC">
              <w:rPr>
                <w:rFonts w:ascii="Times New Roman" w:hAnsi="Times New Roman" w:cs="Times New Roman"/>
                <w:lang w:eastAsia="ar-SA"/>
              </w:rPr>
              <w:t>Подпись, инициалы, фамилия</w:t>
            </w:r>
            <w:r w:rsidR="007E2175">
              <w:rPr>
                <w:rFonts w:ascii="Times New Roman" w:hAnsi="Times New Roman" w:cs="Times New Roman"/>
                <w:lang w:eastAsia="ar-SA"/>
              </w:rPr>
              <w:t xml:space="preserve"> </w:t>
            </w:r>
          </w:p>
          <w:p w14:paraId="172F4889" w14:textId="77777777" w:rsidR="005963D2" w:rsidRPr="007B70BC" w:rsidRDefault="005963D2" w:rsidP="00475E07">
            <w:pPr>
              <w:rPr>
                <w:rFonts w:ascii="Times New Roman" w:hAnsi="Times New Roman" w:cs="Times New Roman"/>
                <w:lang w:eastAsia="ar-SA"/>
              </w:rPr>
            </w:pPr>
            <w:r>
              <w:rPr>
                <w:rFonts w:ascii="Times New Roman" w:hAnsi="Times New Roman" w:cs="Times New Roman"/>
                <w:lang w:eastAsia="ar-SA"/>
              </w:rPr>
              <w:t>М.П.</w:t>
            </w:r>
          </w:p>
          <w:p w14:paraId="0BFE6A11" w14:textId="77777777" w:rsidR="005963D2" w:rsidRDefault="005963D2" w:rsidP="00475E07">
            <w:pPr>
              <w:jc w:val="center"/>
              <w:rPr>
                <w:rFonts w:ascii="Times New Roman" w:hAnsi="Times New Roman" w:cs="Times New Roman"/>
                <w:b/>
                <w:snapToGrid w:val="0"/>
              </w:rPr>
            </w:pPr>
          </w:p>
        </w:tc>
      </w:tr>
      <w:tr w:rsidR="000878FE" w14:paraId="279601BB" w14:textId="77777777" w:rsidTr="000A3756">
        <w:tc>
          <w:tcPr>
            <w:tcW w:w="4536" w:type="dxa"/>
          </w:tcPr>
          <w:p w14:paraId="7556A677" w14:textId="77777777" w:rsidR="000878FE" w:rsidRPr="007B70BC" w:rsidRDefault="000878FE" w:rsidP="00475E07">
            <w:pPr>
              <w:jc w:val="center"/>
              <w:rPr>
                <w:rFonts w:ascii="Times New Roman" w:hAnsi="Times New Roman" w:cs="Times New Roman"/>
                <w:lang w:eastAsia="ar-SA"/>
              </w:rPr>
            </w:pPr>
          </w:p>
        </w:tc>
        <w:tc>
          <w:tcPr>
            <w:tcW w:w="567" w:type="dxa"/>
          </w:tcPr>
          <w:p w14:paraId="183D2502" w14:textId="77777777" w:rsidR="000878FE" w:rsidRDefault="000878FE" w:rsidP="00475E07">
            <w:pPr>
              <w:jc w:val="center"/>
              <w:rPr>
                <w:rFonts w:ascii="Times New Roman" w:hAnsi="Times New Roman" w:cs="Times New Roman"/>
                <w:b/>
                <w:snapToGrid w:val="0"/>
              </w:rPr>
            </w:pPr>
          </w:p>
        </w:tc>
        <w:tc>
          <w:tcPr>
            <w:tcW w:w="4536" w:type="dxa"/>
          </w:tcPr>
          <w:p w14:paraId="7CC18847" w14:textId="77777777" w:rsidR="000878FE" w:rsidRPr="007B70BC" w:rsidRDefault="000878FE" w:rsidP="00475E07">
            <w:pPr>
              <w:jc w:val="center"/>
              <w:rPr>
                <w:rFonts w:ascii="Times New Roman" w:hAnsi="Times New Roman" w:cs="Times New Roman"/>
                <w:lang w:eastAsia="ar-SA"/>
              </w:rPr>
            </w:pPr>
          </w:p>
        </w:tc>
      </w:tr>
    </w:tbl>
    <w:p w14:paraId="5E9F4A0B" w14:textId="6F1E20C3" w:rsidR="00D833E7" w:rsidRDefault="00D833E7" w:rsidP="007E2175">
      <w:pPr>
        <w:ind w:firstLine="709"/>
        <w:jc w:val="both"/>
        <w:rPr>
          <w:rFonts w:ascii="Times New Roman" w:hAnsi="Times New Roman" w:cs="Times New Roman"/>
        </w:rPr>
      </w:pPr>
    </w:p>
    <w:p w14:paraId="71DBCF73" w14:textId="77777777" w:rsidR="00D833E7" w:rsidRDefault="00D833E7">
      <w:pPr>
        <w:widowControl/>
        <w:autoSpaceDE/>
        <w:autoSpaceDN/>
        <w:adjustRightInd/>
        <w:spacing w:after="160" w:line="259" w:lineRule="auto"/>
        <w:rPr>
          <w:rFonts w:ascii="Times New Roman" w:hAnsi="Times New Roman" w:cs="Times New Roman"/>
        </w:rPr>
      </w:pPr>
      <w:r>
        <w:rPr>
          <w:rFonts w:ascii="Times New Roman" w:hAnsi="Times New Roman" w:cs="Times New Roman"/>
        </w:rPr>
        <w:br w:type="page"/>
      </w:r>
    </w:p>
    <w:p w14:paraId="6FF39814" w14:textId="77777777" w:rsidR="007E2175" w:rsidRDefault="007E2175" w:rsidP="007E2175">
      <w:pPr>
        <w:ind w:firstLine="709"/>
        <w:jc w:val="both"/>
        <w:rPr>
          <w:rFonts w:ascii="Times New Roman" w:hAnsi="Times New Roman" w:cs="Times New Roman"/>
        </w:rPr>
      </w:pPr>
    </w:p>
    <w:p w14:paraId="1590B557" w14:textId="77777777" w:rsidR="00BD0B9D" w:rsidRPr="00BD0B9D" w:rsidRDefault="00BD0B9D" w:rsidP="00BD0B9D">
      <w:pPr>
        <w:jc w:val="right"/>
        <w:rPr>
          <w:rFonts w:ascii="Times New Roman" w:hAnsi="Times New Roman" w:cs="Times New Roman"/>
        </w:rPr>
      </w:pPr>
      <w:r w:rsidRPr="00BD0B9D">
        <w:rPr>
          <w:rFonts w:ascii="Times New Roman" w:hAnsi="Times New Roman" w:cs="Times New Roman"/>
        </w:rPr>
        <w:t xml:space="preserve">Приложение </w:t>
      </w:r>
    </w:p>
    <w:p w14:paraId="6B8993E2" w14:textId="77777777" w:rsidR="00BD0B9D" w:rsidRPr="00BD0B9D" w:rsidRDefault="00BD0B9D" w:rsidP="00BD0B9D">
      <w:pPr>
        <w:jc w:val="right"/>
        <w:rPr>
          <w:rFonts w:ascii="Times New Roman" w:hAnsi="Times New Roman" w:cs="Times New Roman"/>
        </w:rPr>
      </w:pPr>
      <w:r w:rsidRPr="00BD0B9D">
        <w:rPr>
          <w:rFonts w:ascii="Times New Roman" w:hAnsi="Times New Roman" w:cs="Times New Roman"/>
        </w:rPr>
        <w:t>к Договору банковского счета доверительного управления</w:t>
      </w:r>
    </w:p>
    <w:p w14:paraId="17FB37AB" w14:textId="77777777" w:rsidR="00BD0B9D" w:rsidRPr="00BD0B9D" w:rsidRDefault="00BD0B9D" w:rsidP="00BD0B9D">
      <w:pPr>
        <w:jc w:val="right"/>
        <w:rPr>
          <w:rFonts w:ascii="Times New Roman" w:hAnsi="Times New Roman" w:cs="Times New Roman"/>
        </w:rPr>
      </w:pPr>
      <w:r w:rsidRPr="00BD0B9D">
        <w:rPr>
          <w:rFonts w:ascii="Times New Roman" w:hAnsi="Times New Roman" w:cs="Times New Roman"/>
        </w:rPr>
        <w:t>в ООО КБ «ГТ банк»</w:t>
      </w:r>
    </w:p>
    <w:p w14:paraId="1B936A9F" w14:textId="77777777" w:rsidR="00BD0B9D" w:rsidRPr="00BD0B9D" w:rsidRDefault="00BD0B9D" w:rsidP="00BD0B9D">
      <w:pPr>
        <w:jc w:val="center"/>
        <w:rPr>
          <w:rFonts w:ascii="Times New Roman" w:hAnsi="Times New Roman" w:cs="Times New Roman"/>
        </w:rPr>
      </w:pPr>
    </w:p>
    <w:p w14:paraId="016E24E4" w14:textId="77777777" w:rsidR="00BD0B9D" w:rsidRPr="00BD0B9D" w:rsidRDefault="00BD0B9D" w:rsidP="00BD0B9D">
      <w:pPr>
        <w:jc w:val="center"/>
        <w:rPr>
          <w:rFonts w:ascii="Times New Roman" w:hAnsi="Times New Roman" w:cs="Times New Roman"/>
        </w:rPr>
      </w:pPr>
    </w:p>
    <w:p w14:paraId="7989EB1C" w14:textId="77777777" w:rsidR="00BD0B9D" w:rsidRPr="00BD0B9D" w:rsidRDefault="00BD0B9D" w:rsidP="00BD0B9D">
      <w:pPr>
        <w:jc w:val="center"/>
        <w:rPr>
          <w:rFonts w:ascii="Times New Roman" w:hAnsi="Times New Roman" w:cs="Times New Roman"/>
        </w:rPr>
      </w:pPr>
    </w:p>
    <w:p w14:paraId="3B0D786D" w14:textId="77777777" w:rsidR="00BD0B9D" w:rsidRPr="009659E0" w:rsidRDefault="00BD0B9D" w:rsidP="00BD0B9D">
      <w:pPr>
        <w:jc w:val="center"/>
      </w:pPr>
    </w:p>
    <w:p w14:paraId="0ED1B828" w14:textId="77777777" w:rsidR="00BD0B9D" w:rsidRPr="00BD0B9D" w:rsidRDefault="00BD0B9D" w:rsidP="00BD0B9D">
      <w:pPr>
        <w:jc w:val="center"/>
        <w:rPr>
          <w:rFonts w:ascii="Times New Roman" w:hAnsi="Times New Roman" w:cs="Times New Roman"/>
          <w:b/>
        </w:rPr>
      </w:pPr>
      <w:r w:rsidRPr="00BD0B9D">
        <w:rPr>
          <w:rFonts w:ascii="Times New Roman" w:hAnsi="Times New Roman" w:cs="Times New Roman"/>
          <w:b/>
        </w:rPr>
        <w:t>Уведомление о специализированном депозитарии</w:t>
      </w:r>
    </w:p>
    <w:p w14:paraId="1E927FBF" w14:textId="77777777" w:rsidR="00BD0B9D" w:rsidRPr="00BD0B9D" w:rsidRDefault="00BD0B9D" w:rsidP="00BD0B9D">
      <w:pPr>
        <w:jc w:val="center"/>
        <w:rPr>
          <w:rFonts w:ascii="Times New Roman" w:hAnsi="Times New Roman" w:cs="Times New Roman"/>
        </w:rPr>
      </w:pPr>
    </w:p>
    <w:p w14:paraId="3D80433C" w14:textId="77777777" w:rsidR="00F25859" w:rsidRPr="0071082C" w:rsidRDefault="00F25859" w:rsidP="0071082C">
      <w:pPr>
        <w:ind w:firstLine="709"/>
        <w:jc w:val="both"/>
        <w:rPr>
          <w:rFonts w:ascii="Times New Roman" w:hAnsi="Times New Roman" w:cs="Times New Roman"/>
          <w:color w:val="000000" w:themeColor="text1"/>
        </w:rPr>
      </w:pPr>
    </w:p>
    <w:p w14:paraId="7CA0226B" w14:textId="77777777" w:rsidR="00F25859" w:rsidRPr="0071082C" w:rsidRDefault="00F25859" w:rsidP="0071082C">
      <w:pPr>
        <w:ind w:firstLine="709"/>
        <w:jc w:val="both"/>
        <w:rPr>
          <w:rFonts w:ascii="Times New Roman" w:hAnsi="Times New Roman" w:cs="Times New Roman"/>
          <w:color w:val="000000" w:themeColor="text1"/>
        </w:rPr>
      </w:pPr>
    </w:p>
    <w:p w14:paraId="265569F8" w14:textId="3E086182" w:rsidR="00F25859" w:rsidRPr="0071082C" w:rsidRDefault="00F25859" w:rsidP="0071082C">
      <w:pPr>
        <w:pStyle w:val="af3"/>
        <w:jc w:val="both"/>
        <w:rPr>
          <w:color w:val="000000" w:themeColor="text1"/>
          <w:sz w:val="20"/>
        </w:rPr>
      </w:pPr>
      <w:r w:rsidRPr="0071082C">
        <w:rPr>
          <w:b w:val="0"/>
          <w:color w:val="000000" w:themeColor="text1"/>
          <w:sz w:val="20"/>
        </w:rPr>
        <w:t>В соответствии с условиями договора банковского счета доверительного управления №_____________ от ______________, сообщаем Вам, что нашим специализированным депозитарием, имеющим право на подписание платежных документов, является _____________________________________________________________________________________________</w:t>
      </w:r>
    </w:p>
    <w:p w14:paraId="35CF15C1" w14:textId="133CEC8E" w:rsidR="00F25859" w:rsidRPr="0071082C" w:rsidRDefault="00F25859" w:rsidP="0071082C">
      <w:pPr>
        <w:ind w:firstLine="709"/>
        <w:jc w:val="center"/>
        <w:rPr>
          <w:rFonts w:ascii="Times New Roman" w:hAnsi="Times New Roman" w:cs="Times New Roman"/>
          <w:color w:val="000000" w:themeColor="text1"/>
          <w:sz w:val="24"/>
          <w:vertAlign w:val="superscript"/>
        </w:rPr>
      </w:pPr>
      <w:r w:rsidRPr="0071082C">
        <w:rPr>
          <w:rFonts w:ascii="Times New Roman" w:hAnsi="Times New Roman" w:cs="Times New Roman"/>
          <w:color w:val="000000" w:themeColor="text1"/>
          <w:sz w:val="24"/>
          <w:vertAlign w:val="superscript"/>
        </w:rPr>
        <w:t>(наименование специализированного депозитария Клиента)</w:t>
      </w:r>
    </w:p>
    <w:p w14:paraId="64824B9A" w14:textId="77777777" w:rsidR="00F25859" w:rsidRPr="0071082C" w:rsidRDefault="00F25859" w:rsidP="0071082C">
      <w:pPr>
        <w:jc w:val="both"/>
        <w:rPr>
          <w:rFonts w:ascii="Times New Roman" w:hAnsi="Times New Roman" w:cs="Times New Roman"/>
          <w:color w:val="000000" w:themeColor="text1"/>
        </w:rPr>
      </w:pPr>
      <w:r w:rsidRPr="0071082C">
        <w:rPr>
          <w:rFonts w:ascii="Times New Roman" w:hAnsi="Times New Roman" w:cs="Times New Roman"/>
          <w:color w:val="000000" w:themeColor="text1"/>
        </w:rPr>
        <w:t>_____________________________________________________________________________________________.</w:t>
      </w:r>
    </w:p>
    <w:p w14:paraId="759B3F83" w14:textId="77777777" w:rsidR="00F25859" w:rsidRPr="0071082C" w:rsidRDefault="00F25859" w:rsidP="0071082C">
      <w:pPr>
        <w:ind w:firstLine="709"/>
        <w:jc w:val="both"/>
        <w:rPr>
          <w:rFonts w:ascii="Times New Roman" w:hAnsi="Times New Roman" w:cs="Times New Roman"/>
          <w:color w:val="000000" w:themeColor="text1"/>
        </w:rPr>
      </w:pPr>
    </w:p>
    <w:p w14:paraId="5FE08C5C" w14:textId="77777777" w:rsidR="00F25859" w:rsidRPr="0071082C" w:rsidRDefault="00F25859" w:rsidP="0071082C">
      <w:pPr>
        <w:ind w:firstLine="709"/>
        <w:jc w:val="both"/>
        <w:rPr>
          <w:rFonts w:ascii="Times New Roman" w:hAnsi="Times New Roman" w:cs="Times New Roman"/>
          <w:color w:val="000000" w:themeColor="text1"/>
        </w:rPr>
      </w:pPr>
    </w:p>
    <w:p w14:paraId="4475845B" w14:textId="77777777" w:rsidR="00F25859" w:rsidRPr="0071082C" w:rsidRDefault="00F25859" w:rsidP="0071082C">
      <w:pPr>
        <w:ind w:firstLine="709"/>
        <w:jc w:val="both"/>
        <w:rPr>
          <w:rFonts w:ascii="Times New Roman" w:hAnsi="Times New Roman" w:cs="Times New Roman"/>
          <w:color w:val="000000" w:themeColor="text1"/>
        </w:rPr>
      </w:pPr>
    </w:p>
    <w:p w14:paraId="6B637637" w14:textId="77777777" w:rsidR="00F25859" w:rsidRPr="004D2697" w:rsidRDefault="00F25859" w:rsidP="00F25859">
      <w:pPr>
        <w:jc w:val="both"/>
        <w:rPr>
          <w:color w:val="000000" w:themeColor="text1"/>
        </w:rPr>
      </w:pPr>
    </w:p>
    <w:p w14:paraId="6FA7CA63" w14:textId="61BB100B" w:rsidR="00BD0B9D" w:rsidRPr="0071082C" w:rsidRDefault="00F25859" w:rsidP="0071082C">
      <w:pPr>
        <w:ind w:firstLine="709"/>
        <w:jc w:val="right"/>
        <w:rPr>
          <w:rFonts w:ascii="Times New Roman" w:hAnsi="Times New Roman" w:cs="Times New Roman"/>
        </w:rPr>
      </w:pPr>
      <w:r w:rsidRPr="0071082C">
        <w:rPr>
          <w:rFonts w:ascii="Times New Roman" w:hAnsi="Times New Roman" w:cs="Times New Roman"/>
          <w:color w:val="000000" w:themeColor="text1"/>
        </w:rPr>
        <w:t>«_____»______________20__г.</w:t>
      </w:r>
    </w:p>
    <w:p w14:paraId="3AEFCC35" w14:textId="77777777" w:rsidR="00BD0B9D" w:rsidRPr="00BD0B9D" w:rsidRDefault="00BD0B9D" w:rsidP="00BD0B9D">
      <w:pPr>
        <w:jc w:val="both"/>
        <w:rPr>
          <w:rFonts w:ascii="Times New Roman" w:hAnsi="Times New Roman" w:cs="Times New Roman"/>
        </w:rPr>
      </w:pPr>
    </w:p>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BD0B9D" w:rsidRPr="00161E5F" w14:paraId="71559A4A" w14:textId="77777777" w:rsidTr="00475E07">
        <w:tc>
          <w:tcPr>
            <w:tcW w:w="4536" w:type="dxa"/>
          </w:tcPr>
          <w:p w14:paraId="40EF5044" w14:textId="2F518450" w:rsidR="00BD0B9D" w:rsidRPr="00BD0B9D" w:rsidRDefault="00BD0B9D" w:rsidP="00475E07">
            <w:pPr>
              <w:pStyle w:val="af5"/>
              <w:snapToGrid w:val="0"/>
              <w:rPr>
                <w:rFonts w:ascii="Times New Roman" w:hAnsi="Times New Roman"/>
                <w:b/>
              </w:rPr>
            </w:pPr>
            <w:r w:rsidRPr="00BD0B9D">
              <w:rPr>
                <w:rFonts w:ascii="Times New Roman" w:hAnsi="Times New Roman"/>
                <w:b/>
                <w:iCs/>
              </w:rPr>
              <w:t>БАНК:</w:t>
            </w:r>
          </w:p>
        </w:tc>
        <w:tc>
          <w:tcPr>
            <w:tcW w:w="567" w:type="dxa"/>
          </w:tcPr>
          <w:p w14:paraId="37E7184C" w14:textId="77777777" w:rsidR="00BD0B9D" w:rsidRPr="00161E5F" w:rsidRDefault="00BD0B9D" w:rsidP="00475E07">
            <w:pPr>
              <w:jc w:val="center"/>
              <w:rPr>
                <w:rFonts w:ascii="Times New Roman" w:hAnsi="Times New Roman" w:cs="Times New Roman"/>
                <w:b/>
                <w:snapToGrid w:val="0"/>
              </w:rPr>
            </w:pPr>
          </w:p>
        </w:tc>
        <w:tc>
          <w:tcPr>
            <w:tcW w:w="4536" w:type="dxa"/>
          </w:tcPr>
          <w:p w14:paraId="379BDC0C" w14:textId="149D3978" w:rsidR="00BD0B9D" w:rsidRPr="00BD0B9D" w:rsidRDefault="00BD0B9D" w:rsidP="00475E07">
            <w:pPr>
              <w:snapToGrid w:val="0"/>
              <w:jc w:val="both"/>
              <w:rPr>
                <w:rFonts w:ascii="Times New Roman" w:hAnsi="Times New Roman" w:cs="Times New Roman"/>
                <w:b/>
                <w:lang w:eastAsia="ar-SA"/>
              </w:rPr>
            </w:pPr>
            <w:r w:rsidRPr="00BD0B9D">
              <w:rPr>
                <w:rFonts w:ascii="Times New Roman" w:hAnsi="Times New Roman" w:cs="Times New Roman"/>
                <w:b/>
                <w:iCs/>
              </w:rPr>
              <w:t>КЛИЕНТ:</w:t>
            </w:r>
          </w:p>
        </w:tc>
      </w:tr>
      <w:tr w:rsidR="00BD0B9D" w:rsidRPr="00161E5F" w14:paraId="50221485" w14:textId="77777777" w:rsidTr="00475E07">
        <w:tc>
          <w:tcPr>
            <w:tcW w:w="4536" w:type="dxa"/>
          </w:tcPr>
          <w:p w14:paraId="3F178BE0" w14:textId="77777777" w:rsidR="00BD0B9D" w:rsidRPr="00161E5F" w:rsidRDefault="00BD0B9D" w:rsidP="00475E07">
            <w:pPr>
              <w:pStyle w:val="af5"/>
              <w:snapToGrid w:val="0"/>
              <w:rPr>
                <w:rFonts w:ascii="Times New Roman" w:hAnsi="Times New Roman"/>
              </w:rPr>
            </w:pPr>
            <w:r w:rsidRPr="00161E5F">
              <w:rPr>
                <w:rFonts w:ascii="Times New Roman" w:hAnsi="Times New Roman"/>
              </w:rPr>
              <w:t>ООО КБ "ГТ банк"</w:t>
            </w:r>
          </w:p>
          <w:p w14:paraId="055DDAC8" w14:textId="77777777" w:rsidR="00BD0B9D" w:rsidRDefault="00BD0B9D" w:rsidP="00475E07">
            <w:pPr>
              <w:pStyle w:val="af5"/>
              <w:snapToGrid w:val="0"/>
              <w:rPr>
                <w:rFonts w:ascii="Times New Roman" w:hAnsi="Times New Roman"/>
              </w:rPr>
            </w:pPr>
            <w:r w:rsidRPr="00161E5F">
              <w:rPr>
                <w:rFonts w:ascii="Times New Roman" w:hAnsi="Times New Roman"/>
              </w:rPr>
              <w:t>РОССИЙСКАЯ ФЕДЕРАЦИЯ, 350015,</w:t>
            </w:r>
          </w:p>
          <w:p w14:paraId="7C9EEC4A" w14:textId="77777777" w:rsidR="00BD0B9D" w:rsidRDefault="00BD0B9D" w:rsidP="00475E07">
            <w:pPr>
              <w:pStyle w:val="af5"/>
              <w:snapToGrid w:val="0"/>
              <w:rPr>
                <w:rFonts w:ascii="Times New Roman" w:hAnsi="Times New Roman"/>
              </w:rPr>
            </w:pPr>
            <w:r w:rsidRPr="00161E5F">
              <w:rPr>
                <w:rFonts w:ascii="Times New Roman" w:hAnsi="Times New Roman"/>
              </w:rPr>
              <w:t xml:space="preserve">Краснодарский край, г. Краснодар, Северная ул, </w:t>
            </w:r>
          </w:p>
          <w:p w14:paraId="77DBD794" w14:textId="77777777" w:rsidR="00BD0B9D" w:rsidRPr="00161E5F" w:rsidRDefault="00BD0B9D" w:rsidP="00475E07">
            <w:pPr>
              <w:pStyle w:val="af5"/>
              <w:snapToGrid w:val="0"/>
              <w:rPr>
                <w:rFonts w:ascii="Times New Roman" w:hAnsi="Times New Roman"/>
              </w:rPr>
            </w:pPr>
            <w:r w:rsidRPr="00161E5F">
              <w:rPr>
                <w:rFonts w:ascii="Times New Roman" w:hAnsi="Times New Roman"/>
              </w:rPr>
              <w:t>д. 321</w:t>
            </w:r>
          </w:p>
          <w:p w14:paraId="47EA3CFB" w14:textId="77777777" w:rsidR="00BD0B9D" w:rsidRDefault="00BD0B9D" w:rsidP="00475E07">
            <w:pPr>
              <w:pStyle w:val="af5"/>
              <w:snapToGrid w:val="0"/>
              <w:rPr>
                <w:rFonts w:ascii="Times New Roman" w:hAnsi="Times New Roman"/>
              </w:rPr>
            </w:pPr>
            <w:r w:rsidRPr="00161E5F">
              <w:rPr>
                <w:rFonts w:ascii="Times New Roman" w:hAnsi="Times New Roman"/>
              </w:rPr>
              <w:t>Телефон \ факс: +7 (861) 279-</w:t>
            </w:r>
            <w:r>
              <w:rPr>
                <w:rFonts w:ascii="Times New Roman" w:hAnsi="Times New Roman"/>
              </w:rPr>
              <w:t>03</w:t>
            </w:r>
            <w:r w:rsidRPr="00161E5F">
              <w:rPr>
                <w:rFonts w:ascii="Times New Roman" w:hAnsi="Times New Roman"/>
              </w:rPr>
              <w:t>-</w:t>
            </w:r>
            <w:r>
              <w:rPr>
                <w:rFonts w:ascii="Times New Roman" w:hAnsi="Times New Roman"/>
              </w:rPr>
              <w:t>05</w:t>
            </w:r>
            <w:r w:rsidRPr="00161E5F">
              <w:rPr>
                <w:rFonts w:ascii="Times New Roman" w:hAnsi="Times New Roman"/>
              </w:rPr>
              <w:t>,</w:t>
            </w:r>
          </w:p>
          <w:p w14:paraId="00323889" w14:textId="77777777" w:rsidR="00BD0B9D" w:rsidRPr="00161E5F" w:rsidRDefault="00BD0B9D" w:rsidP="00475E07">
            <w:pPr>
              <w:pStyle w:val="af5"/>
              <w:snapToGrid w:val="0"/>
              <w:rPr>
                <w:rFonts w:ascii="Times New Roman" w:hAnsi="Times New Roman"/>
              </w:rPr>
            </w:pPr>
            <w:r w:rsidRPr="00161E5F">
              <w:rPr>
                <w:rFonts w:ascii="Times New Roman" w:hAnsi="Times New Roman"/>
              </w:rPr>
              <w:t>+7 (861) 279-17-44</w:t>
            </w:r>
          </w:p>
          <w:p w14:paraId="21AFA0F6" w14:textId="77777777" w:rsidR="00BD0B9D" w:rsidRDefault="00BD0B9D" w:rsidP="00475E07">
            <w:pPr>
              <w:pStyle w:val="af5"/>
              <w:snapToGrid w:val="0"/>
              <w:rPr>
                <w:rFonts w:ascii="Times New Roman" w:hAnsi="Times New Roman"/>
              </w:rPr>
            </w:pPr>
            <w:r w:rsidRPr="00161E5F">
              <w:rPr>
                <w:rFonts w:ascii="Times New Roman" w:hAnsi="Times New Roman"/>
                <w:lang w:val="en-US"/>
              </w:rPr>
              <w:t>http</w:t>
            </w:r>
            <w:r w:rsidRPr="00161E5F">
              <w:rPr>
                <w:rFonts w:ascii="Times New Roman" w:hAnsi="Times New Roman"/>
              </w:rPr>
              <w:t>:\\</w:t>
            </w:r>
            <w:r w:rsidRPr="00161E5F">
              <w:rPr>
                <w:rFonts w:ascii="Times New Roman" w:hAnsi="Times New Roman"/>
                <w:lang w:val="en-US"/>
              </w:rPr>
              <w:t>www</w:t>
            </w:r>
            <w:r w:rsidRPr="00161E5F">
              <w:rPr>
                <w:rFonts w:ascii="Times New Roman" w:hAnsi="Times New Roman"/>
              </w:rPr>
              <w:t>.</w:t>
            </w:r>
            <w:r w:rsidRPr="00161E5F">
              <w:rPr>
                <w:rFonts w:ascii="Times New Roman" w:hAnsi="Times New Roman"/>
                <w:lang w:val="en-US"/>
              </w:rPr>
              <w:t>gaztransbank</w:t>
            </w:r>
            <w:r w:rsidRPr="00161E5F">
              <w:rPr>
                <w:rFonts w:ascii="Times New Roman" w:hAnsi="Times New Roman"/>
              </w:rPr>
              <w:t>.</w:t>
            </w:r>
            <w:r w:rsidRPr="00161E5F">
              <w:rPr>
                <w:rFonts w:ascii="Times New Roman" w:hAnsi="Times New Roman"/>
                <w:lang w:val="en-US"/>
              </w:rPr>
              <w:t>ru</w:t>
            </w:r>
            <w:r w:rsidRPr="00161E5F">
              <w:rPr>
                <w:rFonts w:ascii="Times New Roman" w:hAnsi="Times New Roman"/>
              </w:rPr>
              <w:t xml:space="preserve">; </w:t>
            </w:r>
          </w:p>
          <w:p w14:paraId="69BEB1E4" w14:textId="77777777" w:rsidR="00BD0B9D" w:rsidRPr="005963D2" w:rsidRDefault="00BD0B9D" w:rsidP="00475E07">
            <w:pPr>
              <w:pStyle w:val="af5"/>
              <w:snapToGrid w:val="0"/>
              <w:rPr>
                <w:rFonts w:ascii="Times New Roman" w:hAnsi="Times New Roman"/>
                <w:lang w:val="en-US"/>
              </w:rPr>
            </w:pPr>
            <w:r w:rsidRPr="00161E5F">
              <w:rPr>
                <w:rFonts w:ascii="Times New Roman" w:hAnsi="Times New Roman"/>
                <w:lang w:val="en-US"/>
              </w:rPr>
              <w:t>email</w:t>
            </w:r>
            <w:r w:rsidRPr="005963D2">
              <w:rPr>
                <w:rFonts w:ascii="Times New Roman" w:hAnsi="Times New Roman"/>
                <w:lang w:val="en-US"/>
              </w:rPr>
              <w:t xml:space="preserve">: </w:t>
            </w:r>
            <w:r w:rsidRPr="00161E5F">
              <w:rPr>
                <w:rFonts w:ascii="Times New Roman" w:hAnsi="Times New Roman"/>
                <w:lang w:val="en-US"/>
              </w:rPr>
              <w:t>gtb</w:t>
            </w:r>
            <w:r w:rsidRPr="005963D2">
              <w:rPr>
                <w:rFonts w:ascii="Times New Roman" w:hAnsi="Times New Roman"/>
                <w:lang w:val="en-US"/>
              </w:rPr>
              <w:t>@</w:t>
            </w:r>
            <w:r w:rsidRPr="00161E5F">
              <w:rPr>
                <w:rFonts w:ascii="Times New Roman" w:hAnsi="Times New Roman"/>
                <w:lang w:val="en-US"/>
              </w:rPr>
              <w:t>gaztransbank</w:t>
            </w:r>
            <w:r w:rsidRPr="005963D2">
              <w:rPr>
                <w:rFonts w:ascii="Times New Roman" w:hAnsi="Times New Roman"/>
                <w:lang w:val="en-US"/>
              </w:rPr>
              <w:t>.</w:t>
            </w:r>
            <w:r w:rsidRPr="00161E5F">
              <w:rPr>
                <w:rFonts w:ascii="Times New Roman" w:hAnsi="Times New Roman"/>
                <w:lang w:val="en-US"/>
              </w:rPr>
              <w:t>ru</w:t>
            </w:r>
          </w:p>
          <w:p w14:paraId="53BB6CB7" w14:textId="77777777" w:rsidR="00BD0B9D" w:rsidRPr="005963D2" w:rsidRDefault="00BD0B9D" w:rsidP="00475E07">
            <w:pPr>
              <w:pStyle w:val="af5"/>
              <w:snapToGrid w:val="0"/>
              <w:rPr>
                <w:rFonts w:ascii="Times New Roman" w:hAnsi="Times New Roman"/>
                <w:lang w:val="en-US"/>
              </w:rPr>
            </w:pPr>
            <w:r w:rsidRPr="00161E5F">
              <w:rPr>
                <w:rFonts w:ascii="Times New Roman" w:hAnsi="Times New Roman"/>
              </w:rPr>
              <w:t>к</w:t>
            </w:r>
            <w:r w:rsidRPr="005963D2">
              <w:rPr>
                <w:rFonts w:ascii="Times New Roman" w:hAnsi="Times New Roman"/>
                <w:lang w:val="en-US"/>
              </w:rPr>
              <w:t>\</w:t>
            </w:r>
            <w:r w:rsidRPr="00161E5F">
              <w:rPr>
                <w:rFonts w:ascii="Times New Roman" w:hAnsi="Times New Roman"/>
              </w:rPr>
              <w:t>с</w:t>
            </w:r>
            <w:r w:rsidRPr="005963D2">
              <w:rPr>
                <w:rFonts w:ascii="Times New Roman" w:hAnsi="Times New Roman"/>
                <w:lang w:val="en-US"/>
              </w:rPr>
              <w:t xml:space="preserve"> 30101810303490000789</w:t>
            </w:r>
          </w:p>
          <w:p w14:paraId="5846901B" w14:textId="77777777" w:rsidR="00BD0B9D" w:rsidRPr="00161E5F" w:rsidRDefault="00BD0B9D" w:rsidP="00475E07">
            <w:pPr>
              <w:pStyle w:val="af5"/>
              <w:snapToGrid w:val="0"/>
              <w:rPr>
                <w:rFonts w:ascii="Times New Roman" w:hAnsi="Times New Roman"/>
              </w:rPr>
            </w:pPr>
            <w:r w:rsidRPr="00161E5F">
              <w:rPr>
                <w:rFonts w:ascii="Times New Roman" w:hAnsi="Times New Roman"/>
              </w:rPr>
              <w:t>в ЮЖНОЕ ГУ БАНКА РОССИИ</w:t>
            </w:r>
          </w:p>
          <w:p w14:paraId="26133DAB" w14:textId="77777777" w:rsidR="00BD0B9D" w:rsidRPr="00161E5F" w:rsidRDefault="00BD0B9D" w:rsidP="00475E07">
            <w:pPr>
              <w:pStyle w:val="af5"/>
              <w:snapToGrid w:val="0"/>
              <w:rPr>
                <w:rFonts w:ascii="Times New Roman" w:hAnsi="Times New Roman"/>
              </w:rPr>
            </w:pPr>
            <w:r w:rsidRPr="00161E5F">
              <w:rPr>
                <w:rFonts w:ascii="Times New Roman" w:hAnsi="Times New Roman"/>
              </w:rPr>
              <w:t>БИК 040349789</w:t>
            </w:r>
          </w:p>
          <w:p w14:paraId="4B318523" w14:textId="77777777" w:rsidR="00BD0B9D" w:rsidRPr="00161E5F" w:rsidRDefault="00BD0B9D" w:rsidP="00475E07">
            <w:pPr>
              <w:pStyle w:val="af5"/>
              <w:snapToGrid w:val="0"/>
              <w:rPr>
                <w:rFonts w:ascii="Times New Roman" w:hAnsi="Times New Roman"/>
              </w:rPr>
            </w:pPr>
            <w:r w:rsidRPr="00161E5F">
              <w:rPr>
                <w:rFonts w:ascii="Times New Roman" w:hAnsi="Times New Roman"/>
              </w:rPr>
              <w:t>ОКПО 09143037   ОГРН 1020100002955</w:t>
            </w:r>
          </w:p>
          <w:p w14:paraId="45CD7C83" w14:textId="77777777" w:rsidR="00BD0B9D" w:rsidRPr="00161E5F" w:rsidRDefault="00BD0B9D" w:rsidP="00475E07">
            <w:pPr>
              <w:pStyle w:val="af5"/>
              <w:snapToGrid w:val="0"/>
              <w:rPr>
                <w:rFonts w:ascii="Times New Roman" w:hAnsi="Times New Roman"/>
              </w:rPr>
            </w:pPr>
            <w:r w:rsidRPr="00161E5F">
              <w:rPr>
                <w:rFonts w:ascii="Times New Roman" w:hAnsi="Times New Roman"/>
              </w:rPr>
              <w:t>ИНН 0103001895   КПП 231001001</w:t>
            </w:r>
          </w:p>
          <w:p w14:paraId="772E7D89" w14:textId="77777777" w:rsidR="00BD0B9D" w:rsidRPr="00161E5F" w:rsidRDefault="00BD0B9D" w:rsidP="00475E07">
            <w:pPr>
              <w:pStyle w:val="af5"/>
              <w:rPr>
                <w:rFonts w:ascii="Times New Roman" w:hAnsi="Times New Roman"/>
                <w:b/>
                <w:snapToGrid w:val="0"/>
              </w:rPr>
            </w:pPr>
          </w:p>
        </w:tc>
        <w:tc>
          <w:tcPr>
            <w:tcW w:w="567" w:type="dxa"/>
          </w:tcPr>
          <w:p w14:paraId="4D92E9B4" w14:textId="77777777" w:rsidR="00BD0B9D" w:rsidRPr="00161E5F" w:rsidRDefault="00BD0B9D" w:rsidP="00475E07">
            <w:pPr>
              <w:jc w:val="center"/>
              <w:rPr>
                <w:rFonts w:ascii="Times New Roman" w:hAnsi="Times New Roman" w:cs="Times New Roman"/>
                <w:b/>
                <w:snapToGrid w:val="0"/>
              </w:rPr>
            </w:pPr>
          </w:p>
        </w:tc>
        <w:tc>
          <w:tcPr>
            <w:tcW w:w="4536" w:type="dxa"/>
          </w:tcPr>
          <w:p w14:paraId="43A2BA21" w14:textId="54BD3EB2" w:rsidR="00BD0B9D" w:rsidRPr="00BD0B9D" w:rsidRDefault="00BD0B9D" w:rsidP="00475E07">
            <w:pPr>
              <w:snapToGrid w:val="0"/>
              <w:jc w:val="both"/>
              <w:rPr>
                <w:rFonts w:ascii="Times New Roman" w:hAnsi="Times New Roman" w:cs="Times New Roman"/>
                <w:lang w:eastAsia="ar-SA"/>
              </w:rPr>
            </w:pPr>
            <w:r w:rsidRPr="00BD0B9D">
              <w:rPr>
                <w:rFonts w:ascii="Times New Roman" w:hAnsi="Times New Roman" w:cs="Times New Roman"/>
                <w:lang w:eastAsia="ar-SA"/>
              </w:rPr>
              <w:t>Наименование:</w:t>
            </w:r>
          </w:p>
          <w:p w14:paraId="183A35BA" w14:textId="77777777" w:rsidR="00BD0B9D" w:rsidRPr="00BD0B9D" w:rsidRDefault="00BD0B9D" w:rsidP="00475E07">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Адрес местонахождения: </w:t>
            </w:r>
          </w:p>
          <w:p w14:paraId="0C2BE894" w14:textId="77777777" w:rsidR="00BD0B9D" w:rsidRPr="00BD0B9D" w:rsidRDefault="00BD0B9D" w:rsidP="00475E07">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Фактический адрес: </w:t>
            </w:r>
          </w:p>
          <w:p w14:paraId="0B863E99" w14:textId="77777777" w:rsidR="00BD0B9D" w:rsidRPr="00BD0B9D" w:rsidRDefault="00BD0B9D" w:rsidP="00475E07">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Почтовый адрес (для корреспонденции): </w:t>
            </w:r>
          </w:p>
          <w:p w14:paraId="381C3C57" w14:textId="77777777" w:rsidR="00BD0B9D" w:rsidRPr="00BD0B9D" w:rsidRDefault="00BD0B9D" w:rsidP="00475E07">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ИНН                     / КПП </w:t>
            </w:r>
          </w:p>
          <w:p w14:paraId="2E439765" w14:textId="77777777" w:rsidR="00BD0B9D" w:rsidRPr="00BD0B9D" w:rsidRDefault="00BD0B9D" w:rsidP="00475E07">
            <w:pPr>
              <w:snapToGrid w:val="0"/>
              <w:jc w:val="both"/>
              <w:rPr>
                <w:rFonts w:ascii="Times New Roman" w:hAnsi="Times New Roman" w:cs="Times New Roman"/>
                <w:lang w:eastAsia="ar-SA"/>
              </w:rPr>
            </w:pPr>
            <w:r w:rsidRPr="00BD0B9D">
              <w:rPr>
                <w:rFonts w:ascii="Times New Roman" w:hAnsi="Times New Roman" w:cs="Times New Roman"/>
                <w:lang w:eastAsia="ar-SA"/>
              </w:rPr>
              <w:t>БИК</w:t>
            </w:r>
          </w:p>
          <w:p w14:paraId="7213C399" w14:textId="77777777" w:rsidR="00BD0B9D" w:rsidRPr="00BD0B9D" w:rsidRDefault="00BD0B9D" w:rsidP="00475E07">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р/сч.   </w:t>
            </w:r>
          </w:p>
          <w:p w14:paraId="7B43B07A" w14:textId="77777777" w:rsidR="00BD0B9D" w:rsidRPr="00BD0B9D" w:rsidRDefault="00BD0B9D" w:rsidP="00475E07">
            <w:pPr>
              <w:snapToGrid w:val="0"/>
              <w:jc w:val="both"/>
              <w:rPr>
                <w:rFonts w:ascii="Times New Roman" w:hAnsi="Times New Roman" w:cs="Times New Roman"/>
                <w:lang w:eastAsia="ar-SA"/>
              </w:rPr>
            </w:pPr>
          </w:p>
          <w:p w14:paraId="6ED627BC" w14:textId="77777777" w:rsidR="00BD0B9D" w:rsidRPr="00BD0B9D" w:rsidRDefault="00BD0B9D" w:rsidP="00475E07">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тел. </w:t>
            </w:r>
          </w:p>
          <w:p w14:paraId="28BF5B66" w14:textId="77777777" w:rsidR="00BD0B9D" w:rsidRPr="00BD0B9D" w:rsidRDefault="00BD0B9D" w:rsidP="00475E07">
            <w:pPr>
              <w:jc w:val="center"/>
              <w:rPr>
                <w:rFonts w:ascii="Times New Roman" w:hAnsi="Times New Roman" w:cs="Times New Roman"/>
                <w:snapToGrid w:val="0"/>
              </w:rPr>
            </w:pPr>
          </w:p>
        </w:tc>
      </w:tr>
      <w:tr w:rsidR="00BD0B9D" w14:paraId="4F286502" w14:textId="77777777" w:rsidTr="00475E07">
        <w:tc>
          <w:tcPr>
            <w:tcW w:w="4536" w:type="dxa"/>
            <w:tcBorders>
              <w:bottom w:val="single" w:sz="4" w:space="0" w:color="auto"/>
            </w:tcBorders>
          </w:tcPr>
          <w:p w14:paraId="467A228F" w14:textId="77777777" w:rsidR="00BD0B9D" w:rsidRDefault="00BD0B9D" w:rsidP="00475E07">
            <w:pPr>
              <w:jc w:val="center"/>
              <w:rPr>
                <w:rFonts w:ascii="Times New Roman" w:hAnsi="Times New Roman" w:cs="Times New Roman"/>
                <w:b/>
                <w:snapToGrid w:val="0"/>
              </w:rPr>
            </w:pPr>
          </w:p>
        </w:tc>
        <w:tc>
          <w:tcPr>
            <w:tcW w:w="567" w:type="dxa"/>
          </w:tcPr>
          <w:p w14:paraId="568CA589" w14:textId="77777777" w:rsidR="00BD0B9D" w:rsidRDefault="00BD0B9D" w:rsidP="00475E07">
            <w:pPr>
              <w:jc w:val="center"/>
              <w:rPr>
                <w:rFonts w:ascii="Times New Roman" w:hAnsi="Times New Roman" w:cs="Times New Roman"/>
                <w:b/>
                <w:snapToGrid w:val="0"/>
              </w:rPr>
            </w:pPr>
          </w:p>
        </w:tc>
        <w:tc>
          <w:tcPr>
            <w:tcW w:w="4536" w:type="dxa"/>
            <w:tcBorders>
              <w:bottom w:val="single" w:sz="4" w:space="0" w:color="auto"/>
            </w:tcBorders>
          </w:tcPr>
          <w:p w14:paraId="6CB74D96" w14:textId="77777777" w:rsidR="00BD0B9D" w:rsidRDefault="00BD0B9D" w:rsidP="00475E07">
            <w:pPr>
              <w:jc w:val="center"/>
              <w:rPr>
                <w:rFonts w:ascii="Times New Roman" w:hAnsi="Times New Roman" w:cs="Times New Roman"/>
                <w:b/>
                <w:snapToGrid w:val="0"/>
              </w:rPr>
            </w:pPr>
          </w:p>
        </w:tc>
      </w:tr>
      <w:tr w:rsidR="00BD0B9D" w14:paraId="764ECCE5" w14:textId="77777777" w:rsidTr="00475E07">
        <w:tc>
          <w:tcPr>
            <w:tcW w:w="4536" w:type="dxa"/>
            <w:tcBorders>
              <w:top w:val="single" w:sz="4" w:space="0" w:color="auto"/>
            </w:tcBorders>
          </w:tcPr>
          <w:p w14:paraId="5BB7DEC2" w14:textId="77777777" w:rsidR="00BD0B9D" w:rsidRPr="00F502F9" w:rsidRDefault="00BD0B9D" w:rsidP="00475E07">
            <w:pPr>
              <w:jc w:val="center"/>
              <w:rPr>
                <w:rFonts w:ascii="Times New Roman" w:hAnsi="Times New Roman" w:cs="Times New Roman"/>
                <w:b/>
                <w:snapToGrid w:val="0"/>
                <w:vertAlign w:val="superscript"/>
              </w:rPr>
            </w:pPr>
            <w:r w:rsidRPr="00F502F9">
              <w:rPr>
                <w:rFonts w:ascii="Times New Roman" w:hAnsi="Times New Roman" w:cs="Times New Roman"/>
                <w:noProof/>
                <w:vertAlign w:val="superscript"/>
                <w:lang w:eastAsia="ar-SA"/>
              </w:rPr>
              <w:t>Должность</w:t>
            </w:r>
          </w:p>
        </w:tc>
        <w:tc>
          <w:tcPr>
            <w:tcW w:w="567" w:type="dxa"/>
          </w:tcPr>
          <w:p w14:paraId="37E99AEF" w14:textId="77777777" w:rsidR="00BD0B9D" w:rsidRPr="00F502F9" w:rsidRDefault="00BD0B9D" w:rsidP="00475E07">
            <w:pPr>
              <w:jc w:val="center"/>
              <w:rPr>
                <w:rFonts w:ascii="Times New Roman" w:hAnsi="Times New Roman" w:cs="Times New Roman"/>
                <w:b/>
                <w:snapToGrid w:val="0"/>
                <w:vertAlign w:val="superscript"/>
              </w:rPr>
            </w:pPr>
          </w:p>
        </w:tc>
        <w:tc>
          <w:tcPr>
            <w:tcW w:w="4536" w:type="dxa"/>
            <w:tcBorders>
              <w:top w:val="single" w:sz="4" w:space="0" w:color="auto"/>
            </w:tcBorders>
          </w:tcPr>
          <w:p w14:paraId="17E9903A" w14:textId="77777777" w:rsidR="00BD0B9D" w:rsidRPr="00F502F9" w:rsidRDefault="00BD0B9D" w:rsidP="00475E07">
            <w:pPr>
              <w:jc w:val="center"/>
              <w:rPr>
                <w:rFonts w:ascii="Times New Roman" w:hAnsi="Times New Roman" w:cs="Times New Roman"/>
                <w:b/>
                <w:snapToGrid w:val="0"/>
                <w:vertAlign w:val="superscript"/>
              </w:rPr>
            </w:pPr>
            <w:r w:rsidRPr="00F502F9">
              <w:rPr>
                <w:rFonts w:ascii="Times New Roman" w:hAnsi="Times New Roman" w:cs="Times New Roman"/>
                <w:noProof/>
                <w:vertAlign w:val="superscript"/>
                <w:lang w:eastAsia="ar-SA"/>
              </w:rPr>
              <w:t>Должность</w:t>
            </w:r>
          </w:p>
        </w:tc>
      </w:tr>
      <w:tr w:rsidR="00BD0B9D" w14:paraId="3131DDCF" w14:textId="77777777" w:rsidTr="00475E07">
        <w:tc>
          <w:tcPr>
            <w:tcW w:w="4536" w:type="dxa"/>
          </w:tcPr>
          <w:p w14:paraId="48176680" w14:textId="77777777" w:rsidR="00BD0B9D" w:rsidRPr="00F502F9" w:rsidRDefault="00BD0B9D" w:rsidP="00475E07">
            <w:pPr>
              <w:jc w:val="center"/>
              <w:rPr>
                <w:rFonts w:ascii="Times New Roman" w:hAnsi="Times New Roman" w:cs="Times New Roman"/>
                <w:b/>
                <w:snapToGrid w:val="0"/>
                <w:vertAlign w:val="superscript"/>
              </w:rPr>
            </w:pPr>
          </w:p>
        </w:tc>
        <w:tc>
          <w:tcPr>
            <w:tcW w:w="567" w:type="dxa"/>
          </w:tcPr>
          <w:p w14:paraId="44C41956" w14:textId="77777777" w:rsidR="00BD0B9D" w:rsidRPr="00F502F9" w:rsidRDefault="00BD0B9D" w:rsidP="00475E07">
            <w:pPr>
              <w:jc w:val="center"/>
              <w:rPr>
                <w:rFonts w:ascii="Times New Roman" w:hAnsi="Times New Roman" w:cs="Times New Roman"/>
                <w:b/>
                <w:snapToGrid w:val="0"/>
                <w:vertAlign w:val="superscript"/>
              </w:rPr>
            </w:pPr>
          </w:p>
        </w:tc>
        <w:tc>
          <w:tcPr>
            <w:tcW w:w="4536" w:type="dxa"/>
          </w:tcPr>
          <w:p w14:paraId="320CD41B" w14:textId="77777777" w:rsidR="00BD0B9D" w:rsidRPr="00F502F9" w:rsidRDefault="00BD0B9D" w:rsidP="00475E07">
            <w:pPr>
              <w:jc w:val="center"/>
              <w:rPr>
                <w:rFonts w:ascii="Times New Roman" w:hAnsi="Times New Roman" w:cs="Times New Roman"/>
                <w:b/>
                <w:snapToGrid w:val="0"/>
                <w:vertAlign w:val="superscript"/>
              </w:rPr>
            </w:pPr>
          </w:p>
        </w:tc>
      </w:tr>
      <w:tr w:rsidR="00BD0B9D" w14:paraId="5F90ECEB" w14:textId="77777777" w:rsidTr="00475E07">
        <w:tc>
          <w:tcPr>
            <w:tcW w:w="4536" w:type="dxa"/>
            <w:tcBorders>
              <w:bottom w:val="single" w:sz="4" w:space="0" w:color="auto"/>
            </w:tcBorders>
          </w:tcPr>
          <w:p w14:paraId="61172B69" w14:textId="77777777" w:rsidR="00BD0B9D" w:rsidRPr="00F502F9" w:rsidRDefault="00BD0B9D" w:rsidP="00475E07">
            <w:pPr>
              <w:jc w:val="center"/>
              <w:rPr>
                <w:rFonts w:ascii="Times New Roman" w:hAnsi="Times New Roman" w:cs="Times New Roman"/>
                <w:b/>
                <w:snapToGrid w:val="0"/>
                <w:vertAlign w:val="superscript"/>
              </w:rPr>
            </w:pPr>
          </w:p>
        </w:tc>
        <w:tc>
          <w:tcPr>
            <w:tcW w:w="567" w:type="dxa"/>
          </w:tcPr>
          <w:p w14:paraId="50E9337C" w14:textId="77777777" w:rsidR="00BD0B9D" w:rsidRPr="00F502F9" w:rsidRDefault="00BD0B9D" w:rsidP="00475E07">
            <w:pPr>
              <w:jc w:val="center"/>
              <w:rPr>
                <w:rFonts w:ascii="Times New Roman" w:hAnsi="Times New Roman" w:cs="Times New Roman"/>
                <w:b/>
                <w:snapToGrid w:val="0"/>
                <w:vertAlign w:val="superscript"/>
              </w:rPr>
            </w:pPr>
          </w:p>
        </w:tc>
        <w:tc>
          <w:tcPr>
            <w:tcW w:w="4536" w:type="dxa"/>
            <w:tcBorders>
              <w:bottom w:val="single" w:sz="4" w:space="0" w:color="auto"/>
            </w:tcBorders>
          </w:tcPr>
          <w:p w14:paraId="1D68FBCF" w14:textId="77777777" w:rsidR="00BD0B9D" w:rsidRPr="00F502F9" w:rsidRDefault="00BD0B9D" w:rsidP="00475E07">
            <w:pPr>
              <w:jc w:val="center"/>
              <w:rPr>
                <w:rFonts w:ascii="Times New Roman" w:hAnsi="Times New Roman" w:cs="Times New Roman"/>
                <w:b/>
                <w:snapToGrid w:val="0"/>
                <w:vertAlign w:val="superscript"/>
              </w:rPr>
            </w:pPr>
          </w:p>
        </w:tc>
      </w:tr>
      <w:tr w:rsidR="00BD0B9D" w14:paraId="100FEE3F" w14:textId="77777777" w:rsidTr="00475E07">
        <w:tc>
          <w:tcPr>
            <w:tcW w:w="4536" w:type="dxa"/>
            <w:tcBorders>
              <w:top w:val="single" w:sz="4" w:space="0" w:color="auto"/>
            </w:tcBorders>
          </w:tcPr>
          <w:p w14:paraId="55DDE077" w14:textId="77777777" w:rsidR="00BD0B9D" w:rsidRPr="00F502F9" w:rsidRDefault="00BD0B9D" w:rsidP="00475E07">
            <w:pPr>
              <w:jc w:val="center"/>
              <w:rPr>
                <w:rFonts w:ascii="Times New Roman" w:hAnsi="Times New Roman" w:cs="Times New Roman"/>
                <w:vertAlign w:val="superscript"/>
                <w:lang w:eastAsia="ar-SA"/>
              </w:rPr>
            </w:pPr>
            <w:r w:rsidRPr="00F502F9">
              <w:rPr>
                <w:rFonts w:ascii="Times New Roman" w:hAnsi="Times New Roman" w:cs="Times New Roman"/>
                <w:vertAlign w:val="superscript"/>
                <w:lang w:eastAsia="ar-SA"/>
              </w:rPr>
              <w:t>Подпись, инициалы, фамилия</w:t>
            </w:r>
          </w:p>
          <w:p w14:paraId="3BF9210E" w14:textId="77777777" w:rsidR="00BD0B9D" w:rsidRPr="00F502F9" w:rsidRDefault="00BD0B9D" w:rsidP="00475E07">
            <w:pPr>
              <w:jc w:val="center"/>
              <w:rPr>
                <w:rFonts w:ascii="Times New Roman" w:hAnsi="Times New Roman" w:cs="Times New Roman"/>
                <w:vertAlign w:val="superscript"/>
                <w:lang w:eastAsia="ar-SA"/>
              </w:rPr>
            </w:pPr>
          </w:p>
          <w:p w14:paraId="5F75D82C" w14:textId="77777777" w:rsidR="00BD0B9D" w:rsidRPr="00F502F9" w:rsidRDefault="00BD0B9D" w:rsidP="00475E07">
            <w:pPr>
              <w:rPr>
                <w:rFonts w:ascii="Times New Roman" w:hAnsi="Times New Roman" w:cs="Times New Roman"/>
                <w:vertAlign w:val="superscript"/>
                <w:lang w:eastAsia="ar-SA"/>
              </w:rPr>
            </w:pPr>
            <w:r w:rsidRPr="00F502F9">
              <w:rPr>
                <w:rFonts w:ascii="Times New Roman" w:hAnsi="Times New Roman" w:cs="Times New Roman"/>
                <w:vertAlign w:val="superscript"/>
                <w:lang w:eastAsia="ar-SA"/>
              </w:rPr>
              <w:t>М.П.</w:t>
            </w:r>
          </w:p>
          <w:p w14:paraId="46F2F1C4" w14:textId="77777777" w:rsidR="00BD0B9D" w:rsidRPr="00F502F9" w:rsidRDefault="00BD0B9D" w:rsidP="00475E07">
            <w:pPr>
              <w:jc w:val="center"/>
              <w:rPr>
                <w:rFonts w:ascii="Times New Roman" w:hAnsi="Times New Roman" w:cs="Times New Roman"/>
                <w:b/>
                <w:snapToGrid w:val="0"/>
                <w:vertAlign w:val="superscript"/>
              </w:rPr>
            </w:pPr>
          </w:p>
        </w:tc>
        <w:tc>
          <w:tcPr>
            <w:tcW w:w="567" w:type="dxa"/>
          </w:tcPr>
          <w:p w14:paraId="7131C79D" w14:textId="77777777" w:rsidR="00BD0B9D" w:rsidRPr="00F502F9" w:rsidRDefault="00BD0B9D" w:rsidP="00475E07">
            <w:pPr>
              <w:jc w:val="center"/>
              <w:rPr>
                <w:rFonts w:ascii="Times New Roman" w:hAnsi="Times New Roman" w:cs="Times New Roman"/>
                <w:b/>
                <w:snapToGrid w:val="0"/>
                <w:vertAlign w:val="superscript"/>
              </w:rPr>
            </w:pPr>
          </w:p>
        </w:tc>
        <w:tc>
          <w:tcPr>
            <w:tcW w:w="4536" w:type="dxa"/>
            <w:tcBorders>
              <w:top w:val="single" w:sz="4" w:space="0" w:color="auto"/>
            </w:tcBorders>
          </w:tcPr>
          <w:p w14:paraId="1DC3C2F4" w14:textId="4D859A10" w:rsidR="00BD0B9D" w:rsidRPr="00F502F9" w:rsidRDefault="00BD0B9D" w:rsidP="00475E07">
            <w:pPr>
              <w:jc w:val="center"/>
              <w:rPr>
                <w:rFonts w:ascii="Times New Roman" w:hAnsi="Times New Roman" w:cs="Times New Roman"/>
                <w:vertAlign w:val="superscript"/>
                <w:lang w:eastAsia="ar-SA"/>
              </w:rPr>
            </w:pPr>
            <w:r w:rsidRPr="00F502F9">
              <w:rPr>
                <w:rFonts w:ascii="Times New Roman" w:hAnsi="Times New Roman" w:cs="Times New Roman"/>
                <w:vertAlign w:val="superscript"/>
                <w:lang w:eastAsia="ar-SA"/>
              </w:rPr>
              <w:t xml:space="preserve">Подпись, инициалы, фамилия </w:t>
            </w:r>
            <w:r w:rsidRPr="00F502F9">
              <w:rPr>
                <w:rFonts w:ascii="Times New Roman" w:hAnsi="Times New Roman" w:cs="Times New Roman"/>
                <w:vertAlign w:val="superscript"/>
              </w:rPr>
              <w:t>уполномоченного лица</w:t>
            </w:r>
            <w:r w:rsidRPr="00F502F9">
              <w:rPr>
                <w:rFonts w:ascii="Times New Roman" w:hAnsi="Times New Roman" w:cs="Times New Roman"/>
                <w:vertAlign w:val="superscript"/>
                <w:lang w:eastAsia="ar-SA"/>
              </w:rPr>
              <w:t xml:space="preserve"> (ФИО </w:t>
            </w:r>
            <w:r w:rsidRPr="00F502F9">
              <w:rPr>
                <w:rFonts w:ascii="Times New Roman" w:hAnsi="Times New Roman" w:cs="Times New Roman"/>
                <w:vertAlign w:val="superscript"/>
              </w:rPr>
              <w:t>собственноручно полностью)</w:t>
            </w:r>
          </w:p>
          <w:p w14:paraId="7A1ADA49" w14:textId="77777777" w:rsidR="00BD0B9D" w:rsidRPr="00F502F9" w:rsidRDefault="00BD0B9D" w:rsidP="00475E07">
            <w:pPr>
              <w:jc w:val="center"/>
              <w:rPr>
                <w:rFonts w:ascii="Times New Roman" w:hAnsi="Times New Roman" w:cs="Times New Roman"/>
                <w:vertAlign w:val="superscript"/>
                <w:lang w:eastAsia="ar-SA"/>
              </w:rPr>
            </w:pPr>
          </w:p>
          <w:p w14:paraId="733525F1" w14:textId="77777777" w:rsidR="00BD0B9D" w:rsidRPr="00F502F9" w:rsidRDefault="00BD0B9D" w:rsidP="00475E07">
            <w:pPr>
              <w:rPr>
                <w:rFonts w:ascii="Times New Roman" w:hAnsi="Times New Roman" w:cs="Times New Roman"/>
                <w:vertAlign w:val="superscript"/>
                <w:lang w:eastAsia="ar-SA"/>
              </w:rPr>
            </w:pPr>
            <w:r w:rsidRPr="00F502F9">
              <w:rPr>
                <w:rFonts w:ascii="Times New Roman" w:hAnsi="Times New Roman" w:cs="Times New Roman"/>
                <w:vertAlign w:val="superscript"/>
                <w:lang w:eastAsia="ar-SA"/>
              </w:rPr>
              <w:t>М.П.</w:t>
            </w:r>
          </w:p>
          <w:p w14:paraId="58FD7F77" w14:textId="77777777" w:rsidR="00BD0B9D" w:rsidRPr="00F502F9" w:rsidRDefault="00BD0B9D" w:rsidP="00475E07">
            <w:pPr>
              <w:jc w:val="center"/>
              <w:rPr>
                <w:rFonts w:ascii="Times New Roman" w:hAnsi="Times New Roman" w:cs="Times New Roman"/>
                <w:b/>
                <w:snapToGrid w:val="0"/>
                <w:vertAlign w:val="superscript"/>
              </w:rPr>
            </w:pPr>
          </w:p>
        </w:tc>
      </w:tr>
    </w:tbl>
    <w:p w14:paraId="1C79EDD7" w14:textId="77777777" w:rsidR="00BD0B9D" w:rsidRPr="00BD0B9D" w:rsidRDefault="00BD0B9D" w:rsidP="00BD0B9D">
      <w:pPr>
        <w:rPr>
          <w:rFonts w:ascii="Times New Roman" w:hAnsi="Times New Roman" w:cs="Times New Roman"/>
        </w:rPr>
      </w:pPr>
    </w:p>
    <w:p w14:paraId="6660605A" w14:textId="77777777" w:rsidR="007E2175" w:rsidRPr="00BD0B9D" w:rsidRDefault="007E2175" w:rsidP="007E2175">
      <w:pPr>
        <w:ind w:firstLine="709"/>
        <w:jc w:val="both"/>
        <w:rPr>
          <w:rFonts w:ascii="Times New Roman" w:hAnsi="Times New Roman" w:cs="Times New Roman"/>
        </w:rPr>
      </w:pPr>
    </w:p>
    <w:p w14:paraId="4DC9E619" w14:textId="77777777" w:rsidR="007E2175" w:rsidRPr="00BD0B9D" w:rsidRDefault="007E2175" w:rsidP="007E2175">
      <w:pPr>
        <w:ind w:firstLine="709"/>
        <w:jc w:val="both"/>
        <w:rPr>
          <w:rFonts w:ascii="Times New Roman" w:hAnsi="Times New Roman" w:cs="Times New Roman"/>
        </w:rPr>
      </w:pPr>
    </w:p>
    <w:sectPr w:rsidR="007E2175" w:rsidRPr="00BD0B9D" w:rsidSect="00C46B21">
      <w:headerReference w:type="even" r:id="rId8"/>
      <w:headerReference w:type="default" r:id="rId9"/>
      <w:footerReference w:type="even" r:id="rId10"/>
      <w:footerReference w:type="default" r:id="rId11"/>
      <w:headerReference w:type="first" r:id="rId12"/>
      <w:footerReference w:type="first" r:id="rId13"/>
      <w:pgSz w:w="11906" w:h="16838" w:code="9"/>
      <w:pgMar w:top="737" w:right="851" w:bottom="5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823AB" w14:textId="77777777" w:rsidR="003908D0" w:rsidRDefault="003908D0" w:rsidP="00F44BEB">
      <w:r>
        <w:separator/>
      </w:r>
    </w:p>
  </w:endnote>
  <w:endnote w:type="continuationSeparator" w:id="0">
    <w:p w14:paraId="63A8D357" w14:textId="77777777" w:rsidR="003908D0" w:rsidRDefault="003908D0"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5750" w14:textId="77777777" w:rsidR="00C46B21" w:rsidRDefault="00C46B21">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54247"/>
      <w:docPartObj>
        <w:docPartGallery w:val="Page Numbers (Bottom of Page)"/>
        <w:docPartUnique/>
      </w:docPartObj>
    </w:sdtPr>
    <w:sdtEndPr>
      <w:rPr>
        <w:sz w:val="20"/>
      </w:rPr>
    </w:sdtEndPr>
    <w:sdtContent>
      <w:bookmarkStart w:id="3" w:name="_GoBack" w:displacedByCustomXml="prev"/>
      <w:bookmarkEnd w:id="3" w:displacedByCustomXml="prev"/>
      <w:p w14:paraId="55710AE0" w14:textId="1C40977C" w:rsidR="00967753" w:rsidRPr="00967753" w:rsidRDefault="00967753">
        <w:pPr>
          <w:pStyle w:val="afc"/>
          <w:jc w:val="right"/>
          <w:rPr>
            <w:sz w:val="20"/>
          </w:rPr>
        </w:pPr>
        <w:r w:rsidRPr="00967753">
          <w:rPr>
            <w:sz w:val="20"/>
          </w:rPr>
          <w:fldChar w:fldCharType="begin"/>
        </w:r>
        <w:r w:rsidRPr="00967753">
          <w:rPr>
            <w:sz w:val="20"/>
          </w:rPr>
          <w:instrText>PAGE   \* MERGEFORMAT</w:instrText>
        </w:r>
        <w:r w:rsidRPr="00967753">
          <w:rPr>
            <w:sz w:val="20"/>
          </w:rPr>
          <w:fldChar w:fldCharType="separate"/>
        </w:r>
        <w:r w:rsidR="00C46B21" w:rsidRPr="00C46B21">
          <w:rPr>
            <w:noProof/>
            <w:sz w:val="20"/>
            <w:lang w:val="ru-RU"/>
          </w:rPr>
          <w:t>1</w:t>
        </w:r>
        <w:r w:rsidRPr="00967753">
          <w:rPr>
            <w:sz w:val="20"/>
          </w:rPr>
          <w:fldChar w:fldCharType="end"/>
        </w:r>
      </w:p>
    </w:sdtContent>
  </w:sdt>
  <w:p w14:paraId="508D4BF9" w14:textId="77777777" w:rsidR="00967753" w:rsidRDefault="00967753">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4FCD" w14:textId="77777777" w:rsidR="00C46B21" w:rsidRDefault="00C46B2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469E9" w14:textId="77777777" w:rsidR="003908D0" w:rsidRDefault="003908D0" w:rsidP="00F44BEB">
      <w:r>
        <w:separator/>
      </w:r>
    </w:p>
  </w:footnote>
  <w:footnote w:type="continuationSeparator" w:id="0">
    <w:p w14:paraId="734C4F06" w14:textId="77777777" w:rsidR="003908D0" w:rsidRDefault="003908D0" w:rsidP="00F44BEB">
      <w:r>
        <w:continuationSeparator/>
      </w:r>
    </w:p>
  </w:footnote>
  <w:footnote w:id="1">
    <w:p w14:paraId="5195EEF3" w14:textId="6637F299" w:rsidR="006B2C55" w:rsidRDefault="006B2C55">
      <w:pPr>
        <w:pStyle w:val="ae"/>
      </w:pPr>
      <w:r>
        <w:rPr>
          <w:rStyle w:val="af0"/>
        </w:rPr>
        <w:footnoteRef/>
      </w:r>
      <w:r>
        <w:t xml:space="preserve"> </w:t>
      </w:r>
      <w:r w:rsidRPr="009545B6">
        <w:rPr>
          <w:i/>
          <w:color w:val="000000"/>
          <w:sz w:val="14"/>
          <w:szCs w:val="14"/>
        </w:rPr>
        <w:t>За исключением изменений, внесенных в законодательство Российской Федерации и нормативные акты Банка России.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04E3" w14:textId="77777777" w:rsidR="00C46B21" w:rsidRDefault="00C46B21">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1618" w14:textId="77777777" w:rsidR="00C46B21" w:rsidRDefault="00C46B21">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C0C84" w14:textId="77777777" w:rsidR="00C46B21" w:rsidRDefault="00C46B2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3"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8"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2"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5"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1"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5"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4"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6"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0"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6"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79"/>
  </w:num>
  <w:num w:numId="4">
    <w:abstractNumId w:val="29"/>
  </w:num>
  <w:num w:numId="5">
    <w:abstractNumId w:val="52"/>
  </w:num>
  <w:num w:numId="6">
    <w:abstractNumId w:val="64"/>
  </w:num>
  <w:num w:numId="7">
    <w:abstractNumId w:val="7"/>
  </w:num>
  <w:num w:numId="8">
    <w:abstractNumId w:val="34"/>
  </w:num>
  <w:num w:numId="9">
    <w:abstractNumId w:val="59"/>
  </w:num>
  <w:num w:numId="10">
    <w:abstractNumId w:val="60"/>
  </w:num>
  <w:num w:numId="11">
    <w:abstractNumId w:val="57"/>
  </w:num>
  <w:num w:numId="12">
    <w:abstractNumId w:val="11"/>
  </w:num>
  <w:num w:numId="13">
    <w:abstractNumId w:val="40"/>
  </w:num>
  <w:num w:numId="14">
    <w:abstractNumId w:val="25"/>
  </w:num>
  <w:num w:numId="15">
    <w:abstractNumId w:val="49"/>
  </w:num>
  <w:num w:numId="16">
    <w:abstractNumId w:val="30"/>
  </w:num>
  <w:num w:numId="17">
    <w:abstractNumId w:val="78"/>
  </w:num>
  <w:num w:numId="18">
    <w:abstractNumId w:val="23"/>
  </w:num>
  <w:num w:numId="19">
    <w:abstractNumId w:val="21"/>
  </w:num>
  <w:num w:numId="20">
    <w:abstractNumId w:val="35"/>
  </w:num>
  <w:num w:numId="21">
    <w:abstractNumId w:val="67"/>
  </w:num>
  <w:num w:numId="22">
    <w:abstractNumId w:val="19"/>
  </w:num>
  <w:num w:numId="23">
    <w:abstractNumId w:val="14"/>
  </w:num>
  <w:num w:numId="24">
    <w:abstractNumId w:val="9"/>
  </w:num>
  <w:num w:numId="25">
    <w:abstractNumId w:val="43"/>
  </w:num>
  <w:num w:numId="26">
    <w:abstractNumId w:val="47"/>
  </w:num>
  <w:num w:numId="27">
    <w:abstractNumId w:val="5"/>
  </w:num>
  <w:num w:numId="28">
    <w:abstractNumId w:val="42"/>
  </w:num>
  <w:num w:numId="29">
    <w:abstractNumId w:val="51"/>
  </w:num>
  <w:num w:numId="30">
    <w:abstractNumId w:val="41"/>
  </w:num>
  <w:num w:numId="31">
    <w:abstractNumId w:val="28"/>
  </w:num>
  <w:num w:numId="32">
    <w:abstractNumId w:val="27"/>
  </w:num>
  <w:num w:numId="33">
    <w:abstractNumId w:val="3"/>
  </w:num>
  <w:num w:numId="34">
    <w:abstractNumId w:val="56"/>
  </w:num>
  <w:num w:numId="35">
    <w:abstractNumId w:val="36"/>
  </w:num>
  <w:num w:numId="36">
    <w:abstractNumId w:val="13"/>
  </w:num>
  <w:num w:numId="37">
    <w:abstractNumId w:val="38"/>
  </w:num>
  <w:num w:numId="38">
    <w:abstractNumId w:val="48"/>
  </w:num>
  <w:num w:numId="39">
    <w:abstractNumId w:val="73"/>
  </w:num>
  <w:num w:numId="40">
    <w:abstractNumId w:val="70"/>
  </w:num>
  <w:num w:numId="41">
    <w:abstractNumId w:val="68"/>
  </w:num>
  <w:num w:numId="42">
    <w:abstractNumId w:val="10"/>
  </w:num>
  <w:num w:numId="43">
    <w:abstractNumId w:val="63"/>
  </w:num>
  <w:num w:numId="44">
    <w:abstractNumId w:val="26"/>
  </w:num>
  <w:num w:numId="45">
    <w:abstractNumId w:val="37"/>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44"/>
  </w:num>
  <w:num w:numId="52">
    <w:abstractNumId w:val="54"/>
  </w:num>
  <w:num w:numId="53">
    <w:abstractNumId w:val="31"/>
  </w:num>
  <w:num w:numId="54">
    <w:abstractNumId w:val="55"/>
  </w:num>
  <w:num w:numId="55">
    <w:abstractNumId w:val="22"/>
  </w:num>
  <w:num w:numId="56">
    <w:abstractNumId w:val="58"/>
  </w:num>
  <w:num w:numId="57">
    <w:abstractNumId w:val="61"/>
  </w:num>
  <w:num w:numId="58">
    <w:abstractNumId w:val="45"/>
  </w:num>
  <w:num w:numId="59">
    <w:abstractNumId w:val="8"/>
  </w:num>
  <w:num w:numId="60">
    <w:abstractNumId w:val="4"/>
  </w:num>
  <w:num w:numId="61">
    <w:abstractNumId w:val="77"/>
  </w:num>
  <w:num w:numId="62">
    <w:abstractNumId w:val="50"/>
  </w:num>
  <w:num w:numId="63">
    <w:abstractNumId w:val="53"/>
  </w:num>
  <w:num w:numId="64">
    <w:abstractNumId w:val="62"/>
  </w:num>
  <w:num w:numId="65">
    <w:abstractNumId w:val="75"/>
  </w:num>
  <w:num w:numId="66">
    <w:abstractNumId w:val="32"/>
  </w:num>
  <w:num w:numId="67">
    <w:abstractNumId w:val="71"/>
  </w:num>
  <w:num w:numId="68">
    <w:abstractNumId w:val="33"/>
  </w:num>
  <w:num w:numId="69">
    <w:abstractNumId w:val="39"/>
  </w:num>
  <w:num w:numId="70">
    <w:abstractNumId w:val="76"/>
  </w:num>
  <w:num w:numId="71">
    <w:abstractNumId w:val="66"/>
  </w:num>
  <w:num w:numId="72">
    <w:abstractNumId w:val="17"/>
  </w:num>
  <w:num w:numId="73">
    <w:abstractNumId w:val="12"/>
  </w:num>
  <w:num w:numId="74">
    <w:abstractNumId w:val="74"/>
  </w:num>
  <w:num w:numId="75">
    <w:abstractNumId w:val="72"/>
  </w:num>
  <w:num w:numId="76">
    <w:abstractNumId w:val="69"/>
  </w:num>
  <w:num w:numId="77">
    <w:abstractNumId w:val="18"/>
  </w:num>
  <w:num w:numId="78">
    <w:abstractNumId w:val="16"/>
  </w:num>
  <w:num w:numId="7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110A6"/>
    <w:rsid w:val="00016C58"/>
    <w:rsid w:val="00020A95"/>
    <w:rsid w:val="000246ED"/>
    <w:rsid w:val="000260DF"/>
    <w:rsid w:val="000270CB"/>
    <w:rsid w:val="00031B4B"/>
    <w:rsid w:val="00036528"/>
    <w:rsid w:val="000410CC"/>
    <w:rsid w:val="0004345C"/>
    <w:rsid w:val="00044D93"/>
    <w:rsid w:val="00052314"/>
    <w:rsid w:val="000548B2"/>
    <w:rsid w:val="000559A4"/>
    <w:rsid w:val="00056326"/>
    <w:rsid w:val="00061696"/>
    <w:rsid w:val="00062F99"/>
    <w:rsid w:val="00064989"/>
    <w:rsid w:val="0006766B"/>
    <w:rsid w:val="000878FE"/>
    <w:rsid w:val="000A04D8"/>
    <w:rsid w:val="000A11F9"/>
    <w:rsid w:val="000A12DC"/>
    <w:rsid w:val="000A3756"/>
    <w:rsid w:val="000B4FC7"/>
    <w:rsid w:val="000C49C8"/>
    <w:rsid w:val="000D0DF1"/>
    <w:rsid w:val="000F31CF"/>
    <w:rsid w:val="000F74C4"/>
    <w:rsid w:val="00105C1B"/>
    <w:rsid w:val="00107352"/>
    <w:rsid w:val="00107519"/>
    <w:rsid w:val="00111F4C"/>
    <w:rsid w:val="00117A6E"/>
    <w:rsid w:val="0012245A"/>
    <w:rsid w:val="001335B5"/>
    <w:rsid w:val="00136EA9"/>
    <w:rsid w:val="001414CA"/>
    <w:rsid w:val="00141A64"/>
    <w:rsid w:val="00141FBB"/>
    <w:rsid w:val="001463C2"/>
    <w:rsid w:val="00151B88"/>
    <w:rsid w:val="00153A17"/>
    <w:rsid w:val="00161E5F"/>
    <w:rsid w:val="001639F2"/>
    <w:rsid w:val="0016690B"/>
    <w:rsid w:val="00166A4B"/>
    <w:rsid w:val="00176D1F"/>
    <w:rsid w:val="001946F4"/>
    <w:rsid w:val="0019745A"/>
    <w:rsid w:val="00197A2A"/>
    <w:rsid w:val="001B2A52"/>
    <w:rsid w:val="001B52F1"/>
    <w:rsid w:val="001C2989"/>
    <w:rsid w:val="001C5251"/>
    <w:rsid w:val="001D246C"/>
    <w:rsid w:val="001E0574"/>
    <w:rsid w:val="001E584C"/>
    <w:rsid w:val="001E7609"/>
    <w:rsid w:val="001F1068"/>
    <w:rsid w:val="001F33AD"/>
    <w:rsid w:val="00203B16"/>
    <w:rsid w:val="00203EBD"/>
    <w:rsid w:val="00206454"/>
    <w:rsid w:val="002200D0"/>
    <w:rsid w:val="00220C4C"/>
    <w:rsid w:val="00224D3E"/>
    <w:rsid w:val="00226A43"/>
    <w:rsid w:val="00236FEE"/>
    <w:rsid w:val="0023728C"/>
    <w:rsid w:val="00241877"/>
    <w:rsid w:val="0025290B"/>
    <w:rsid w:val="00252CBC"/>
    <w:rsid w:val="00270C7B"/>
    <w:rsid w:val="00283800"/>
    <w:rsid w:val="002860F0"/>
    <w:rsid w:val="00286F72"/>
    <w:rsid w:val="00291168"/>
    <w:rsid w:val="002A0577"/>
    <w:rsid w:val="002A28A6"/>
    <w:rsid w:val="002B55A3"/>
    <w:rsid w:val="002B6385"/>
    <w:rsid w:val="002B63FC"/>
    <w:rsid w:val="002C163A"/>
    <w:rsid w:val="002C19EF"/>
    <w:rsid w:val="002D3BC0"/>
    <w:rsid w:val="002F5069"/>
    <w:rsid w:val="002F76D4"/>
    <w:rsid w:val="00301309"/>
    <w:rsid w:val="00302BE2"/>
    <w:rsid w:val="00304504"/>
    <w:rsid w:val="00311D41"/>
    <w:rsid w:val="003161D8"/>
    <w:rsid w:val="003258C9"/>
    <w:rsid w:val="0032759C"/>
    <w:rsid w:val="003317B0"/>
    <w:rsid w:val="00337F69"/>
    <w:rsid w:val="003471BF"/>
    <w:rsid w:val="00347AE9"/>
    <w:rsid w:val="00350F20"/>
    <w:rsid w:val="003571ED"/>
    <w:rsid w:val="00360A90"/>
    <w:rsid w:val="00362043"/>
    <w:rsid w:val="00371C3F"/>
    <w:rsid w:val="00377887"/>
    <w:rsid w:val="003820EA"/>
    <w:rsid w:val="003908D0"/>
    <w:rsid w:val="00396DE6"/>
    <w:rsid w:val="003A0F01"/>
    <w:rsid w:val="003A2161"/>
    <w:rsid w:val="003B2FA3"/>
    <w:rsid w:val="003B5BFF"/>
    <w:rsid w:val="003C24D2"/>
    <w:rsid w:val="003D3C92"/>
    <w:rsid w:val="003D6C55"/>
    <w:rsid w:val="003D7BEF"/>
    <w:rsid w:val="003E6AE5"/>
    <w:rsid w:val="003F3A0C"/>
    <w:rsid w:val="00400C0A"/>
    <w:rsid w:val="004024D2"/>
    <w:rsid w:val="00411F36"/>
    <w:rsid w:val="0041617F"/>
    <w:rsid w:val="00437279"/>
    <w:rsid w:val="00440DB3"/>
    <w:rsid w:val="00441735"/>
    <w:rsid w:val="00447D15"/>
    <w:rsid w:val="00460233"/>
    <w:rsid w:val="0046293E"/>
    <w:rsid w:val="0046505D"/>
    <w:rsid w:val="00467214"/>
    <w:rsid w:val="00475E07"/>
    <w:rsid w:val="0047620E"/>
    <w:rsid w:val="004901A3"/>
    <w:rsid w:val="00490B3C"/>
    <w:rsid w:val="00494CC3"/>
    <w:rsid w:val="004A05DF"/>
    <w:rsid w:val="004A6A70"/>
    <w:rsid w:val="004A6D03"/>
    <w:rsid w:val="004B2360"/>
    <w:rsid w:val="004B7B45"/>
    <w:rsid w:val="004D1457"/>
    <w:rsid w:val="004E0FCB"/>
    <w:rsid w:val="004E3809"/>
    <w:rsid w:val="004F4204"/>
    <w:rsid w:val="004F43B8"/>
    <w:rsid w:val="004F6A47"/>
    <w:rsid w:val="00512693"/>
    <w:rsid w:val="00512C22"/>
    <w:rsid w:val="00517134"/>
    <w:rsid w:val="00532D6C"/>
    <w:rsid w:val="005362D0"/>
    <w:rsid w:val="0054058A"/>
    <w:rsid w:val="00544747"/>
    <w:rsid w:val="005528E4"/>
    <w:rsid w:val="005543BD"/>
    <w:rsid w:val="005570B0"/>
    <w:rsid w:val="005611A7"/>
    <w:rsid w:val="00563299"/>
    <w:rsid w:val="00574A81"/>
    <w:rsid w:val="00583FF3"/>
    <w:rsid w:val="00585961"/>
    <w:rsid w:val="005963D2"/>
    <w:rsid w:val="005B558D"/>
    <w:rsid w:val="005B5B88"/>
    <w:rsid w:val="005B75CC"/>
    <w:rsid w:val="005C2B7E"/>
    <w:rsid w:val="005C454F"/>
    <w:rsid w:val="005D0EE9"/>
    <w:rsid w:val="005D3B0E"/>
    <w:rsid w:val="005D5994"/>
    <w:rsid w:val="005D61E8"/>
    <w:rsid w:val="005E6C89"/>
    <w:rsid w:val="005F1D06"/>
    <w:rsid w:val="005F2A1A"/>
    <w:rsid w:val="005F3930"/>
    <w:rsid w:val="005F719C"/>
    <w:rsid w:val="006038A8"/>
    <w:rsid w:val="006254CC"/>
    <w:rsid w:val="00633638"/>
    <w:rsid w:val="00634328"/>
    <w:rsid w:val="00634695"/>
    <w:rsid w:val="00634B14"/>
    <w:rsid w:val="006350C2"/>
    <w:rsid w:val="00646B9E"/>
    <w:rsid w:val="00650597"/>
    <w:rsid w:val="00660073"/>
    <w:rsid w:val="0066472C"/>
    <w:rsid w:val="00664C77"/>
    <w:rsid w:val="006661F1"/>
    <w:rsid w:val="00673CCD"/>
    <w:rsid w:val="006748B6"/>
    <w:rsid w:val="006806AB"/>
    <w:rsid w:val="00686FDE"/>
    <w:rsid w:val="00691F22"/>
    <w:rsid w:val="006A3634"/>
    <w:rsid w:val="006B2C55"/>
    <w:rsid w:val="006B2FF8"/>
    <w:rsid w:val="006B6BE2"/>
    <w:rsid w:val="006B7CCA"/>
    <w:rsid w:val="006C4C3C"/>
    <w:rsid w:val="006D0510"/>
    <w:rsid w:val="006D0D8E"/>
    <w:rsid w:val="006D2FDF"/>
    <w:rsid w:val="006D6B90"/>
    <w:rsid w:val="006D7326"/>
    <w:rsid w:val="006F7DFD"/>
    <w:rsid w:val="00702B55"/>
    <w:rsid w:val="00705F87"/>
    <w:rsid w:val="0071082C"/>
    <w:rsid w:val="007111B4"/>
    <w:rsid w:val="00712B61"/>
    <w:rsid w:val="00717703"/>
    <w:rsid w:val="00723964"/>
    <w:rsid w:val="00726C70"/>
    <w:rsid w:val="007338E1"/>
    <w:rsid w:val="00733A08"/>
    <w:rsid w:val="00743089"/>
    <w:rsid w:val="00745C86"/>
    <w:rsid w:val="00760A69"/>
    <w:rsid w:val="007633D8"/>
    <w:rsid w:val="00763C07"/>
    <w:rsid w:val="007822E2"/>
    <w:rsid w:val="00795EB0"/>
    <w:rsid w:val="007A18CC"/>
    <w:rsid w:val="007A78CF"/>
    <w:rsid w:val="007B3E38"/>
    <w:rsid w:val="007B70BC"/>
    <w:rsid w:val="007B799A"/>
    <w:rsid w:val="007D46BB"/>
    <w:rsid w:val="007E2175"/>
    <w:rsid w:val="007E76A0"/>
    <w:rsid w:val="007F2D2F"/>
    <w:rsid w:val="007F636F"/>
    <w:rsid w:val="00803577"/>
    <w:rsid w:val="008070D2"/>
    <w:rsid w:val="0081482A"/>
    <w:rsid w:val="0082503E"/>
    <w:rsid w:val="0083061B"/>
    <w:rsid w:val="00833418"/>
    <w:rsid w:val="00876606"/>
    <w:rsid w:val="00881E03"/>
    <w:rsid w:val="0088433D"/>
    <w:rsid w:val="008921C7"/>
    <w:rsid w:val="0089267B"/>
    <w:rsid w:val="00896EB4"/>
    <w:rsid w:val="008A386B"/>
    <w:rsid w:val="008D1C73"/>
    <w:rsid w:val="008D2CD9"/>
    <w:rsid w:val="008E1CB2"/>
    <w:rsid w:val="008E314C"/>
    <w:rsid w:val="008E50B2"/>
    <w:rsid w:val="008E7756"/>
    <w:rsid w:val="008E776B"/>
    <w:rsid w:val="008F4483"/>
    <w:rsid w:val="008F4E64"/>
    <w:rsid w:val="008F61BC"/>
    <w:rsid w:val="0090017B"/>
    <w:rsid w:val="00910951"/>
    <w:rsid w:val="009204DC"/>
    <w:rsid w:val="009317FE"/>
    <w:rsid w:val="00931B27"/>
    <w:rsid w:val="00935855"/>
    <w:rsid w:val="0094304B"/>
    <w:rsid w:val="009436D5"/>
    <w:rsid w:val="00943CFC"/>
    <w:rsid w:val="00950E71"/>
    <w:rsid w:val="009525F3"/>
    <w:rsid w:val="00953B8F"/>
    <w:rsid w:val="00962DB6"/>
    <w:rsid w:val="00965A54"/>
    <w:rsid w:val="0096619A"/>
    <w:rsid w:val="009669DE"/>
    <w:rsid w:val="00967044"/>
    <w:rsid w:val="00967753"/>
    <w:rsid w:val="00975140"/>
    <w:rsid w:val="009755FC"/>
    <w:rsid w:val="00977561"/>
    <w:rsid w:val="009850F0"/>
    <w:rsid w:val="00992836"/>
    <w:rsid w:val="00994577"/>
    <w:rsid w:val="0099747E"/>
    <w:rsid w:val="009A014D"/>
    <w:rsid w:val="009A3703"/>
    <w:rsid w:val="009B593A"/>
    <w:rsid w:val="009C4824"/>
    <w:rsid w:val="009C7F8B"/>
    <w:rsid w:val="009D182D"/>
    <w:rsid w:val="00A007A1"/>
    <w:rsid w:val="00A01338"/>
    <w:rsid w:val="00A03E01"/>
    <w:rsid w:val="00A1530F"/>
    <w:rsid w:val="00A25F6E"/>
    <w:rsid w:val="00A260AA"/>
    <w:rsid w:val="00A32332"/>
    <w:rsid w:val="00A3318C"/>
    <w:rsid w:val="00A52706"/>
    <w:rsid w:val="00A53EA7"/>
    <w:rsid w:val="00A55815"/>
    <w:rsid w:val="00A6545C"/>
    <w:rsid w:val="00A658D2"/>
    <w:rsid w:val="00A74044"/>
    <w:rsid w:val="00A85AD6"/>
    <w:rsid w:val="00A91C5D"/>
    <w:rsid w:val="00A921CF"/>
    <w:rsid w:val="00A9482E"/>
    <w:rsid w:val="00A95A4A"/>
    <w:rsid w:val="00A960DF"/>
    <w:rsid w:val="00AB2B67"/>
    <w:rsid w:val="00AB6B28"/>
    <w:rsid w:val="00AC56F6"/>
    <w:rsid w:val="00AD1307"/>
    <w:rsid w:val="00AD7D37"/>
    <w:rsid w:val="00AE2524"/>
    <w:rsid w:val="00AE59E9"/>
    <w:rsid w:val="00AF1CA2"/>
    <w:rsid w:val="00B00587"/>
    <w:rsid w:val="00B00D5C"/>
    <w:rsid w:val="00B06A31"/>
    <w:rsid w:val="00B07076"/>
    <w:rsid w:val="00B07A1B"/>
    <w:rsid w:val="00B14153"/>
    <w:rsid w:val="00B173E0"/>
    <w:rsid w:val="00B362D2"/>
    <w:rsid w:val="00B3731B"/>
    <w:rsid w:val="00B570F3"/>
    <w:rsid w:val="00B61F9F"/>
    <w:rsid w:val="00B66F22"/>
    <w:rsid w:val="00B724C5"/>
    <w:rsid w:val="00B7338C"/>
    <w:rsid w:val="00B82BAF"/>
    <w:rsid w:val="00B851DB"/>
    <w:rsid w:val="00B915F4"/>
    <w:rsid w:val="00BA0BB0"/>
    <w:rsid w:val="00BA205F"/>
    <w:rsid w:val="00BB3530"/>
    <w:rsid w:val="00BC5271"/>
    <w:rsid w:val="00BD0509"/>
    <w:rsid w:val="00BD0B9D"/>
    <w:rsid w:val="00BE108E"/>
    <w:rsid w:val="00BE4CA6"/>
    <w:rsid w:val="00BF7A35"/>
    <w:rsid w:val="00C02BBE"/>
    <w:rsid w:val="00C16D69"/>
    <w:rsid w:val="00C221F8"/>
    <w:rsid w:val="00C22C1C"/>
    <w:rsid w:val="00C245B1"/>
    <w:rsid w:val="00C2537C"/>
    <w:rsid w:val="00C4262E"/>
    <w:rsid w:val="00C46B21"/>
    <w:rsid w:val="00C50C14"/>
    <w:rsid w:val="00C570B9"/>
    <w:rsid w:val="00C6230B"/>
    <w:rsid w:val="00C66857"/>
    <w:rsid w:val="00C7133F"/>
    <w:rsid w:val="00C7175A"/>
    <w:rsid w:val="00C75FB4"/>
    <w:rsid w:val="00C7760D"/>
    <w:rsid w:val="00C861DF"/>
    <w:rsid w:val="00C914B3"/>
    <w:rsid w:val="00C9263F"/>
    <w:rsid w:val="00C939CA"/>
    <w:rsid w:val="00CA2079"/>
    <w:rsid w:val="00CA680D"/>
    <w:rsid w:val="00CB05C4"/>
    <w:rsid w:val="00CB7745"/>
    <w:rsid w:val="00CB7DD7"/>
    <w:rsid w:val="00CD21E3"/>
    <w:rsid w:val="00CD5F46"/>
    <w:rsid w:val="00CD6AA1"/>
    <w:rsid w:val="00CE2A8D"/>
    <w:rsid w:val="00CE3835"/>
    <w:rsid w:val="00CF0669"/>
    <w:rsid w:val="00CF42E6"/>
    <w:rsid w:val="00CF7350"/>
    <w:rsid w:val="00D1099C"/>
    <w:rsid w:val="00D137EF"/>
    <w:rsid w:val="00D13C59"/>
    <w:rsid w:val="00D16372"/>
    <w:rsid w:val="00D218A7"/>
    <w:rsid w:val="00D273B1"/>
    <w:rsid w:val="00D34B4D"/>
    <w:rsid w:val="00D45F0D"/>
    <w:rsid w:val="00D56F65"/>
    <w:rsid w:val="00D64C07"/>
    <w:rsid w:val="00D70CF4"/>
    <w:rsid w:val="00D741D3"/>
    <w:rsid w:val="00D76CBC"/>
    <w:rsid w:val="00D833E7"/>
    <w:rsid w:val="00D978C6"/>
    <w:rsid w:val="00DB23E8"/>
    <w:rsid w:val="00DB5877"/>
    <w:rsid w:val="00DC3C89"/>
    <w:rsid w:val="00DD3BB2"/>
    <w:rsid w:val="00DD46E4"/>
    <w:rsid w:val="00DD6604"/>
    <w:rsid w:val="00DE05F3"/>
    <w:rsid w:val="00DE0644"/>
    <w:rsid w:val="00DF04EC"/>
    <w:rsid w:val="00DF6206"/>
    <w:rsid w:val="00E05AA8"/>
    <w:rsid w:val="00E075EC"/>
    <w:rsid w:val="00E12258"/>
    <w:rsid w:val="00E25B13"/>
    <w:rsid w:val="00E35986"/>
    <w:rsid w:val="00E3680A"/>
    <w:rsid w:val="00E52298"/>
    <w:rsid w:val="00E569A7"/>
    <w:rsid w:val="00E57467"/>
    <w:rsid w:val="00E7545D"/>
    <w:rsid w:val="00E80480"/>
    <w:rsid w:val="00E86EC6"/>
    <w:rsid w:val="00E9651B"/>
    <w:rsid w:val="00EA0989"/>
    <w:rsid w:val="00EA0C69"/>
    <w:rsid w:val="00EA7FF5"/>
    <w:rsid w:val="00EB3D79"/>
    <w:rsid w:val="00EB581C"/>
    <w:rsid w:val="00EC10FF"/>
    <w:rsid w:val="00EC2050"/>
    <w:rsid w:val="00EC6EA8"/>
    <w:rsid w:val="00ED43C5"/>
    <w:rsid w:val="00ED7E09"/>
    <w:rsid w:val="00EE1569"/>
    <w:rsid w:val="00EE2751"/>
    <w:rsid w:val="00EE4BCE"/>
    <w:rsid w:val="00EF3E5A"/>
    <w:rsid w:val="00EF4E36"/>
    <w:rsid w:val="00EF571C"/>
    <w:rsid w:val="00F03A06"/>
    <w:rsid w:val="00F20E85"/>
    <w:rsid w:val="00F25859"/>
    <w:rsid w:val="00F308A7"/>
    <w:rsid w:val="00F33BB7"/>
    <w:rsid w:val="00F356C1"/>
    <w:rsid w:val="00F40C39"/>
    <w:rsid w:val="00F44BEB"/>
    <w:rsid w:val="00F44F52"/>
    <w:rsid w:val="00F453FD"/>
    <w:rsid w:val="00F47EC0"/>
    <w:rsid w:val="00F502F9"/>
    <w:rsid w:val="00F50342"/>
    <w:rsid w:val="00F60B59"/>
    <w:rsid w:val="00F65482"/>
    <w:rsid w:val="00F66A29"/>
    <w:rsid w:val="00F66C1C"/>
    <w:rsid w:val="00F70E93"/>
    <w:rsid w:val="00F812A1"/>
    <w:rsid w:val="00F9023D"/>
    <w:rsid w:val="00F907CB"/>
    <w:rsid w:val="00F97716"/>
    <w:rsid w:val="00FA0CDC"/>
    <w:rsid w:val="00FB7312"/>
    <w:rsid w:val="00FC67AA"/>
    <w:rsid w:val="00FC7C3F"/>
    <w:rsid w:val="00FD6CAF"/>
    <w:rsid w:val="00FD718F"/>
    <w:rsid w:val="00FE072D"/>
    <w:rsid w:val="00FE15FB"/>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708578"/>
  <w15:docId w15:val="{80258041-1D57-4BBB-A918-264A1FC7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729D-BFEC-448C-B6B4-F09DFAB0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4971</Words>
  <Characters>28336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28</cp:revision>
  <dcterms:created xsi:type="dcterms:W3CDTF">2023-09-21T08:00:00Z</dcterms:created>
  <dcterms:modified xsi:type="dcterms:W3CDTF">2025-06-17T09:16:00Z</dcterms:modified>
</cp:coreProperties>
</file>