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ACA4F" w14:textId="4F49BABE" w:rsidR="001719BA" w:rsidRDefault="00A84DAD" w:rsidP="00EE7F3A">
      <w:pPr>
        <w:pStyle w:val="1"/>
        <w:jc w:val="right"/>
      </w:pPr>
      <w:bookmarkStart w:id="0" w:name="_Toc191043382"/>
      <w:r w:rsidRPr="006F794F">
        <w:rPr>
          <w:noProof/>
        </w:rPr>
        <w:drawing>
          <wp:anchor distT="0" distB="0" distL="114300" distR="114300" simplePos="0" relativeHeight="251665408" behindDoc="0" locked="0" layoutInCell="1" allowOverlap="1" wp14:anchorId="7A7EDFDA" wp14:editId="0F8274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04441" cy="1559433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41" cy="1559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Style w:val="TableGrid"/>
        <w:tblpPr w:vertAnchor="text" w:horzAnchor="margin" w:tblpXSpec="right" w:tblpY="1180"/>
        <w:tblOverlap w:val="never"/>
        <w:tblW w:w="2689" w:type="dxa"/>
        <w:tblInd w:w="0" w:type="dxa"/>
        <w:tblCellMar>
          <w:top w:w="119" w:type="dxa"/>
          <w:left w:w="166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</w:tblGrid>
      <w:tr w:rsidR="000152A4" w14:paraId="67B013F6" w14:textId="77777777" w:rsidTr="000152A4">
        <w:trPr>
          <w:trHeight w:val="162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2114" w14:textId="77777777" w:rsidR="000152A4" w:rsidRDefault="000152A4" w:rsidP="000152A4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  <w:sz w:val="16"/>
              </w:rPr>
              <w:t xml:space="preserve">МИНИМАЛЬНАЯ </w:t>
            </w:r>
          </w:p>
          <w:p w14:paraId="0E91B0CB" w14:textId="77777777" w:rsidR="000152A4" w:rsidRDefault="000152A4" w:rsidP="00C352C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16"/>
              </w:rPr>
              <w:t>ГАРАНТИРОВАННАЯ</w:t>
            </w:r>
          </w:p>
          <w:p w14:paraId="06381BE3" w14:textId="77777777" w:rsidR="000152A4" w:rsidRDefault="000152A4" w:rsidP="000152A4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  <w:sz w:val="16"/>
              </w:rPr>
              <w:t xml:space="preserve">ПРОЦЕНТНАЯ </w:t>
            </w:r>
          </w:p>
          <w:p w14:paraId="31929986" w14:textId="77777777" w:rsidR="000152A4" w:rsidRDefault="000152A4" w:rsidP="000152A4">
            <w:pPr>
              <w:spacing w:after="14" w:line="259" w:lineRule="auto"/>
              <w:ind w:right="47" w:firstLine="0"/>
              <w:jc w:val="center"/>
            </w:pPr>
            <w:r>
              <w:rPr>
                <w:b/>
                <w:sz w:val="16"/>
              </w:rPr>
              <w:t xml:space="preserve">СТАВКА ПО </w:t>
            </w:r>
          </w:p>
          <w:p w14:paraId="60187D26" w14:textId="77777777" w:rsidR="000152A4" w:rsidRDefault="000152A4" w:rsidP="000152A4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  <w:sz w:val="16"/>
              </w:rPr>
              <w:t xml:space="preserve">ДЕПОЗИТУ* </w:t>
            </w:r>
          </w:p>
          <w:p w14:paraId="268601FC" w14:textId="77777777" w:rsidR="000152A4" w:rsidRDefault="000152A4" w:rsidP="000152A4">
            <w:pPr>
              <w:spacing w:after="63" w:line="259" w:lineRule="auto"/>
              <w:ind w:right="47" w:firstLine="0"/>
              <w:jc w:val="center"/>
            </w:pPr>
            <w:r>
              <w:rPr>
                <w:sz w:val="16"/>
              </w:rPr>
              <w:t xml:space="preserve">___ (__________) % </w:t>
            </w:r>
          </w:p>
          <w:p w14:paraId="7E06D897" w14:textId="77777777" w:rsidR="000152A4" w:rsidRDefault="000152A4" w:rsidP="000152A4">
            <w:pPr>
              <w:spacing w:after="0" w:line="259" w:lineRule="auto"/>
              <w:ind w:right="44" w:firstLine="0"/>
              <w:jc w:val="center"/>
            </w:pPr>
            <w:r>
              <w:rPr>
                <w:sz w:val="16"/>
              </w:rPr>
              <w:t>ГОДОВЫХ</w:t>
            </w:r>
            <w:r>
              <w:rPr>
                <w:sz w:val="22"/>
              </w:rPr>
              <w:t xml:space="preserve"> </w:t>
            </w:r>
          </w:p>
        </w:tc>
      </w:tr>
    </w:tbl>
    <w:p w14:paraId="68FAAEFD" w14:textId="2799E843" w:rsidR="000152A4" w:rsidRDefault="000152A4" w:rsidP="000152A4">
      <w:pPr>
        <w:spacing w:after="30" w:line="248" w:lineRule="auto"/>
        <w:ind w:left="5670" w:right="0" w:firstLine="0"/>
        <w:rPr>
          <w:b/>
          <w:sz w:val="18"/>
        </w:rPr>
      </w:pPr>
    </w:p>
    <w:p w14:paraId="74180BF4" w14:textId="77777777" w:rsidR="00C14EF1" w:rsidRDefault="00C14EF1" w:rsidP="00C352C1">
      <w:pPr>
        <w:spacing w:after="17" w:line="259" w:lineRule="auto"/>
        <w:ind w:right="113" w:firstLine="0"/>
        <w:rPr>
          <w:sz w:val="18"/>
        </w:rPr>
      </w:pPr>
    </w:p>
    <w:p w14:paraId="598F8CFF" w14:textId="77777777" w:rsidR="00C14EF1" w:rsidRDefault="00C14EF1" w:rsidP="00C352C1">
      <w:pPr>
        <w:spacing w:after="17" w:line="259" w:lineRule="auto"/>
        <w:ind w:right="113" w:firstLine="0"/>
        <w:rPr>
          <w:sz w:val="18"/>
        </w:rPr>
      </w:pPr>
    </w:p>
    <w:p w14:paraId="7320E821" w14:textId="77777777" w:rsidR="00C14EF1" w:rsidRDefault="00C14EF1" w:rsidP="00C352C1">
      <w:pPr>
        <w:spacing w:after="17" w:line="259" w:lineRule="auto"/>
        <w:ind w:right="113" w:firstLine="0"/>
        <w:rPr>
          <w:sz w:val="18"/>
        </w:rPr>
      </w:pPr>
    </w:p>
    <w:p w14:paraId="50761D7E" w14:textId="77777777" w:rsidR="00C14EF1" w:rsidRDefault="00C14EF1" w:rsidP="00C352C1">
      <w:pPr>
        <w:spacing w:after="17" w:line="259" w:lineRule="auto"/>
        <w:ind w:right="113" w:firstLine="0"/>
        <w:rPr>
          <w:sz w:val="18"/>
        </w:rPr>
      </w:pPr>
    </w:p>
    <w:p w14:paraId="5E564D01" w14:textId="77777777" w:rsidR="00C14EF1" w:rsidRDefault="00C14EF1" w:rsidP="00C352C1">
      <w:pPr>
        <w:spacing w:after="17" w:line="259" w:lineRule="auto"/>
        <w:ind w:right="113" w:firstLine="0"/>
        <w:rPr>
          <w:sz w:val="18"/>
        </w:rPr>
      </w:pPr>
    </w:p>
    <w:p w14:paraId="2FD4FE39" w14:textId="77777777" w:rsidR="00C14EF1" w:rsidRDefault="00C14EF1" w:rsidP="00C352C1">
      <w:pPr>
        <w:spacing w:after="17" w:line="259" w:lineRule="auto"/>
        <w:ind w:right="113" w:firstLine="0"/>
        <w:rPr>
          <w:sz w:val="18"/>
        </w:rPr>
      </w:pPr>
    </w:p>
    <w:p w14:paraId="1929A8E6" w14:textId="77777777" w:rsidR="00C14EF1" w:rsidRDefault="00C14EF1" w:rsidP="00C352C1">
      <w:pPr>
        <w:spacing w:after="17" w:line="259" w:lineRule="auto"/>
        <w:ind w:right="113" w:firstLine="0"/>
      </w:pPr>
    </w:p>
    <w:p w14:paraId="6E415160" w14:textId="77777777" w:rsidR="001719BA" w:rsidRDefault="00F3613E" w:rsidP="00C352C1">
      <w:pPr>
        <w:spacing w:after="17" w:line="259" w:lineRule="auto"/>
        <w:ind w:right="113" w:firstLine="0"/>
      </w:pPr>
      <w:r>
        <w:rPr>
          <w:sz w:val="18"/>
        </w:rPr>
        <w:t xml:space="preserve"> </w:t>
      </w:r>
    </w:p>
    <w:p w14:paraId="5ADBB733" w14:textId="77777777" w:rsidR="00C14EF1" w:rsidRPr="00C14EF1" w:rsidRDefault="00C14EF1" w:rsidP="00C352C1">
      <w:pPr>
        <w:pStyle w:val="2"/>
      </w:pPr>
      <w:r w:rsidRPr="00C14EF1">
        <w:t>ЗАЯВЛЕНИЕ о размещении денежных средств в депозит в ООО КБ «ГТ банк» (далее</w:t>
      </w:r>
      <w:r w:rsidRPr="00C352C1">
        <w:t xml:space="preserve"> – </w:t>
      </w:r>
      <w:r>
        <w:t>Банк)</w:t>
      </w:r>
    </w:p>
    <w:p w14:paraId="3A100BF3" w14:textId="77777777" w:rsidR="00C14EF1" w:rsidRDefault="00C14EF1" w:rsidP="00C352C1">
      <w:pPr>
        <w:rPr>
          <w:sz w:val="20"/>
        </w:rPr>
      </w:pPr>
    </w:p>
    <w:p w14:paraId="14A73CC0" w14:textId="77777777" w:rsidR="001719BA" w:rsidRPr="00C352C1" w:rsidRDefault="00F3613E" w:rsidP="00C352C1">
      <w:pPr>
        <w:jc w:val="center"/>
        <w:rPr>
          <w:sz w:val="20"/>
          <w:szCs w:val="20"/>
        </w:rPr>
      </w:pPr>
      <w:r w:rsidRPr="00C352C1">
        <w:rPr>
          <w:sz w:val="20"/>
          <w:szCs w:val="20"/>
        </w:rPr>
        <w:t xml:space="preserve">Заявление оформляется и представляется в 2-х экземплярах (далее - </w:t>
      </w:r>
      <w:proofErr w:type="gramStart"/>
      <w:r w:rsidRPr="00C352C1">
        <w:rPr>
          <w:sz w:val="20"/>
          <w:szCs w:val="20"/>
        </w:rPr>
        <w:t>Заявление)*</w:t>
      </w:r>
      <w:proofErr w:type="gramEnd"/>
      <w:r w:rsidRPr="00C352C1">
        <w:rPr>
          <w:sz w:val="20"/>
          <w:szCs w:val="20"/>
        </w:rPr>
        <w:t>*</w:t>
      </w:r>
    </w:p>
    <w:tbl>
      <w:tblPr>
        <w:tblStyle w:val="TableGrid"/>
        <w:tblW w:w="10059" w:type="dxa"/>
        <w:tblInd w:w="-5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4754"/>
        <w:gridCol w:w="2476"/>
        <w:gridCol w:w="2829"/>
      </w:tblGrid>
      <w:tr w:rsidR="001719BA" w14:paraId="15B63CBA" w14:textId="77777777" w:rsidTr="00C352C1">
        <w:trPr>
          <w:trHeight w:val="269"/>
        </w:trPr>
        <w:tc>
          <w:tcPr>
            <w:tcW w:w="10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D2528F" w14:textId="77777777" w:rsidR="001719BA" w:rsidRDefault="00F3613E">
            <w:pPr>
              <w:spacing w:after="0" w:line="259" w:lineRule="auto"/>
              <w:ind w:left="106" w:right="0" w:firstLine="0"/>
              <w:jc w:val="center"/>
            </w:pPr>
            <w:r>
              <w:rPr>
                <w:b/>
                <w:sz w:val="20"/>
              </w:rPr>
              <w:t xml:space="preserve">СВЕДЕНИЯ О КЛИЕНТЕ </w:t>
            </w:r>
          </w:p>
        </w:tc>
      </w:tr>
      <w:tr w:rsidR="001719BA" w14:paraId="7F63290B" w14:textId="77777777" w:rsidTr="00C352C1">
        <w:trPr>
          <w:trHeight w:val="563"/>
        </w:trPr>
        <w:tc>
          <w:tcPr>
            <w:tcW w:w="10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59F4" w14:textId="77777777" w:rsidR="001719BA" w:rsidRDefault="00F3613E">
            <w:pPr>
              <w:spacing w:after="15" w:line="259" w:lineRule="auto"/>
              <w:ind w:left="7" w:right="0" w:firstLine="0"/>
              <w:jc w:val="center"/>
            </w:pPr>
            <w:r w:rsidRPr="00C352C1">
              <w:rPr>
                <w:sz w:val="20"/>
                <w:szCs w:val="20"/>
              </w:rPr>
              <w:t>__________________________________________________________________________</w:t>
            </w:r>
            <w:r>
              <w:rPr>
                <w:sz w:val="16"/>
              </w:rPr>
              <w:t xml:space="preserve"> (далее – Клиент) </w:t>
            </w:r>
          </w:p>
          <w:p w14:paraId="583BA9D3" w14:textId="77777777" w:rsidR="001719BA" w:rsidRDefault="00F3613E">
            <w:pPr>
              <w:spacing w:after="10" w:line="259" w:lineRule="auto"/>
              <w:ind w:left="1" w:right="0" w:firstLine="0"/>
              <w:jc w:val="center"/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 xml:space="preserve">для юридических лиц – полное наименование; для индивидуальных предпринимателей и лиц, занимающихся частной практикой – ИП или вид </w:t>
            </w:r>
          </w:p>
          <w:p w14:paraId="03EEE8BC" w14:textId="77777777" w:rsidR="001719BA" w:rsidRDefault="00F3613E">
            <w:pPr>
              <w:spacing w:after="0" w:line="259" w:lineRule="auto"/>
              <w:ind w:left="2" w:right="0" w:firstLine="0"/>
              <w:jc w:val="center"/>
            </w:pPr>
            <w:r>
              <w:rPr>
                <w:i/>
                <w:sz w:val="16"/>
              </w:rPr>
              <w:t xml:space="preserve">деятельности, Ф.И.О.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полностью</w:t>
            </w:r>
            <w:r>
              <w:rPr>
                <w:sz w:val="16"/>
              </w:rPr>
              <w:t xml:space="preserve">)) </w:t>
            </w:r>
          </w:p>
        </w:tc>
      </w:tr>
      <w:tr w:rsidR="001719BA" w14:paraId="1275E5CA" w14:textId="77777777" w:rsidTr="00C352C1">
        <w:trPr>
          <w:trHeight w:val="218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8668" w14:textId="77777777" w:rsidR="001719BA" w:rsidRPr="00C352C1" w:rsidRDefault="00F3613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 xml:space="preserve">ИНН Клиента 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FD8C" w14:textId="77777777" w:rsidR="001719BA" w:rsidRPr="00C352C1" w:rsidRDefault="00F3613E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sz w:val="20"/>
                <w:szCs w:val="20"/>
              </w:rPr>
              <w:t xml:space="preserve"> </w:t>
            </w:r>
          </w:p>
        </w:tc>
      </w:tr>
      <w:tr w:rsidR="001719BA" w14:paraId="294D8968" w14:textId="77777777" w:rsidTr="00C352C1">
        <w:trPr>
          <w:trHeight w:val="424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28A9" w14:textId="77777777" w:rsidR="001719BA" w:rsidRPr="00C352C1" w:rsidRDefault="00F3613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 xml:space="preserve">Контактный телефон Клиента: </w:t>
            </w:r>
          </w:p>
          <w:p w14:paraId="3E0DB0AA" w14:textId="77777777" w:rsidR="001719BA" w:rsidRPr="00C352C1" w:rsidRDefault="00F3613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 xml:space="preserve">+7(________)_____________________________  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385C" w14:textId="77777777" w:rsidR="001719BA" w:rsidRPr="00C352C1" w:rsidRDefault="00F3613E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>Адрес электронной почты Клиента (e-</w:t>
            </w:r>
            <w:proofErr w:type="spellStart"/>
            <w:r w:rsidRPr="00C352C1">
              <w:rPr>
                <w:b/>
                <w:sz w:val="20"/>
                <w:szCs w:val="20"/>
              </w:rPr>
              <w:t>mail</w:t>
            </w:r>
            <w:proofErr w:type="spellEnd"/>
            <w:r w:rsidRPr="00C352C1">
              <w:rPr>
                <w:b/>
                <w:sz w:val="20"/>
                <w:szCs w:val="20"/>
              </w:rPr>
              <w:t xml:space="preserve">):  </w:t>
            </w:r>
          </w:p>
          <w:p w14:paraId="4A61E9A7" w14:textId="77777777" w:rsidR="001719BA" w:rsidRPr="00C352C1" w:rsidRDefault="00F3613E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>________________ @_________________._____</w:t>
            </w:r>
            <w:r w:rsidRPr="00C352C1">
              <w:rPr>
                <w:sz w:val="20"/>
                <w:szCs w:val="20"/>
              </w:rPr>
              <w:t xml:space="preserve">  </w:t>
            </w:r>
          </w:p>
        </w:tc>
      </w:tr>
      <w:tr w:rsidR="001719BA" w14:paraId="0B8EDC43" w14:textId="77777777" w:rsidTr="00C352C1">
        <w:trPr>
          <w:trHeight w:val="216"/>
        </w:trPr>
        <w:tc>
          <w:tcPr>
            <w:tcW w:w="10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9D172D" w14:textId="77777777" w:rsidR="001719BA" w:rsidRPr="00C352C1" w:rsidRDefault="00F3613E">
            <w:pPr>
              <w:spacing w:after="0" w:line="259" w:lineRule="auto"/>
              <w:ind w:left="106" w:right="0" w:firstLine="0"/>
              <w:jc w:val="center"/>
              <w:rPr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>УСЛОВИЯ РАЗМЕЩЕНИЯ ДЕПОЗИТА</w:t>
            </w:r>
            <w:r w:rsidRPr="00C352C1">
              <w:rPr>
                <w:sz w:val="20"/>
                <w:szCs w:val="20"/>
              </w:rPr>
              <w:t xml:space="preserve"> </w:t>
            </w:r>
          </w:p>
        </w:tc>
      </w:tr>
      <w:tr w:rsidR="001719BA" w14:paraId="7D4D9D7D" w14:textId="77777777" w:rsidTr="00C352C1">
        <w:trPr>
          <w:trHeight w:val="217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B1B0" w14:textId="77777777" w:rsidR="001719BA" w:rsidRPr="00C352C1" w:rsidRDefault="00F3613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 xml:space="preserve">Валюта счета по учету депозита 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5B06" w14:textId="77777777" w:rsidR="001719BA" w:rsidRPr="00C352C1" w:rsidRDefault="00F3613E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sz w:val="20"/>
                <w:szCs w:val="20"/>
              </w:rPr>
              <w:t xml:space="preserve"> </w:t>
            </w:r>
          </w:p>
        </w:tc>
      </w:tr>
      <w:tr w:rsidR="00347D8F" w14:paraId="34515BDF" w14:textId="77777777" w:rsidTr="00C352C1">
        <w:trPr>
          <w:trHeight w:val="217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D0F9" w14:textId="77777777" w:rsidR="00347D8F" w:rsidRPr="00C352C1" w:rsidRDefault="00347D8F">
            <w:pPr>
              <w:spacing w:after="0" w:line="259" w:lineRule="auto"/>
              <w:ind w:left="108" w:right="0" w:firstLine="0"/>
              <w:jc w:val="left"/>
              <w:rPr>
                <w:b/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>Вид депозита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A982" w14:textId="77777777" w:rsidR="00347D8F" w:rsidRPr="00C352C1" w:rsidRDefault="00347D8F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sz w:val="20"/>
                <w:szCs w:val="20"/>
              </w:rPr>
              <w:t>Без неснижаемого остатка</w:t>
            </w:r>
          </w:p>
          <w:p w14:paraId="2313E441" w14:textId="77777777" w:rsidR="00347D8F" w:rsidRPr="00C352C1" w:rsidRDefault="00DE34EC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sz w:val="20"/>
                <w:szCs w:val="20"/>
              </w:rPr>
              <w:t xml:space="preserve">                     </w:t>
            </w:r>
            <w:r w:rsidRPr="00C352C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4730" w14:textId="77777777" w:rsidR="00347D8F" w:rsidRPr="00C352C1" w:rsidRDefault="00DE34EC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sz w:val="20"/>
                <w:szCs w:val="20"/>
              </w:rPr>
              <w:t>С неснижаемым остатком</w:t>
            </w:r>
          </w:p>
          <w:p w14:paraId="1D3FD169" w14:textId="77777777" w:rsidR="00DE34EC" w:rsidRPr="00C352C1" w:rsidRDefault="00DE34EC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352C1">
              <w:rPr>
                <w:rFonts w:eastAsia="MS Gothic"/>
                <w:sz w:val="20"/>
                <w:szCs w:val="20"/>
              </w:rPr>
              <w:t xml:space="preserve"> </w:t>
            </w:r>
            <w:r w:rsidRPr="00C352C1">
              <w:rPr>
                <w:sz w:val="20"/>
                <w:szCs w:val="20"/>
              </w:rPr>
              <w:t xml:space="preserve">Цифрами </w:t>
            </w:r>
          </w:p>
        </w:tc>
      </w:tr>
      <w:tr w:rsidR="001719BA" w14:paraId="163220AE" w14:textId="77777777" w:rsidTr="00C352C1">
        <w:trPr>
          <w:trHeight w:val="216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52BA" w14:textId="77777777" w:rsidR="001719BA" w:rsidRPr="00C352C1" w:rsidRDefault="00F3613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 xml:space="preserve">Сумма депозита 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85CE" w14:textId="77777777" w:rsidR="001719BA" w:rsidRPr="00C352C1" w:rsidRDefault="00F3613E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sz w:val="20"/>
                <w:szCs w:val="20"/>
              </w:rPr>
              <w:t xml:space="preserve">Цифрами (прописью) </w:t>
            </w:r>
          </w:p>
        </w:tc>
      </w:tr>
      <w:tr w:rsidR="001719BA" w14:paraId="66D1C23A" w14:textId="77777777" w:rsidTr="00C352C1">
        <w:trPr>
          <w:trHeight w:val="218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7BD2" w14:textId="77777777" w:rsidR="001719BA" w:rsidRPr="00C352C1" w:rsidRDefault="00F3613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 xml:space="preserve">Срок депозита </w:t>
            </w:r>
            <w:r w:rsidRPr="00C352C1">
              <w:rPr>
                <w:b/>
                <w:i/>
                <w:sz w:val="20"/>
                <w:szCs w:val="20"/>
              </w:rPr>
              <w:t xml:space="preserve">(в календарных днях) </w:t>
            </w:r>
            <w:r w:rsidRPr="00C352C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DB25" w14:textId="77777777" w:rsidR="001719BA" w:rsidRPr="00C352C1" w:rsidRDefault="00F3613E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sz w:val="20"/>
                <w:szCs w:val="20"/>
              </w:rPr>
              <w:t xml:space="preserve">Цифрами </w:t>
            </w:r>
          </w:p>
        </w:tc>
      </w:tr>
      <w:tr w:rsidR="00DE34EC" w14:paraId="7B55F98E" w14:textId="77777777" w:rsidTr="00C352C1">
        <w:trPr>
          <w:trHeight w:val="218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1638" w14:textId="77777777" w:rsidR="00DE34EC" w:rsidRPr="00C352C1" w:rsidRDefault="00DE34EC">
            <w:pPr>
              <w:spacing w:after="0" w:line="259" w:lineRule="auto"/>
              <w:ind w:left="108" w:right="0" w:firstLine="0"/>
              <w:jc w:val="left"/>
              <w:rPr>
                <w:b/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>Дата возврата депозита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3270" w14:textId="77777777" w:rsidR="00DE34EC" w:rsidRPr="00C352C1" w:rsidRDefault="00DE34EC" w:rsidP="00DE34EC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sz w:val="20"/>
                <w:szCs w:val="20"/>
              </w:rPr>
              <w:t>ДД.ММ.ГГ</w:t>
            </w:r>
          </w:p>
        </w:tc>
      </w:tr>
      <w:tr w:rsidR="001719BA" w14:paraId="6C13DBF8" w14:textId="77777777" w:rsidTr="00C352C1">
        <w:trPr>
          <w:trHeight w:val="216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BAFE" w14:textId="77777777" w:rsidR="001719BA" w:rsidRPr="00C352C1" w:rsidRDefault="00F3613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 xml:space="preserve">Процентная ставка </w:t>
            </w:r>
            <w:r w:rsidRPr="00C352C1">
              <w:rPr>
                <w:b/>
                <w:i/>
                <w:sz w:val="20"/>
                <w:szCs w:val="20"/>
              </w:rPr>
              <w:t>(в процентах годовых)</w:t>
            </w:r>
            <w:r w:rsidRPr="00C352C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663C" w14:textId="77777777" w:rsidR="001719BA" w:rsidRPr="00C352C1" w:rsidRDefault="00F3613E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sz w:val="20"/>
                <w:szCs w:val="20"/>
              </w:rPr>
              <w:t xml:space="preserve">Цифрами </w:t>
            </w:r>
            <w:r w:rsidR="00FD1BB0">
              <w:rPr>
                <w:sz w:val="20"/>
                <w:szCs w:val="20"/>
              </w:rPr>
              <w:t xml:space="preserve">/ </w:t>
            </w:r>
            <w:r w:rsidR="00FD1BB0" w:rsidRPr="00C352C1">
              <w:rPr>
                <w:sz w:val="20"/>
                <w:szCs w:val="20"/>
              </w:rPr>
              <w:t>Формула для расчета</w:t>
            </w:r>
          </w:p>
        </w:tc>
      </w:tr>
      <w:tr w:rsidR="001719BA" w14:paraId="1733E89C" w14:textId="77777777" w:rsidTr="00C352C1">
        <w:trPr>
          <w:trHeight w:val="329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A092" w14:textId="77777777" w:rsidR="001719BA" w:rsidRPr="00C352C1" w:rsidRDefault="00F3613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 xml:space="preserve">Порядок (периодичность) уплаты процентов 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D508" w14:textId="77777777" w:rsidR="001719BA" w:rsidRPr="00C352C1" w:rsidRDefault="00DE34EC">
            <w:pPr>
              <w:spacing w:after="0" w:line="259" w:lineRule="auto"/>
              <w:ind w:left="132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F3613E" w:rsidRPr="00C352C1">
              <w:rPr>
                <w:sz w:val="20"/>
                <w:szCs w:val="20"/>
              </w:rPr>
              <w:t xml:space="preserve"> в конце срока депозита </w:t>
            </w:r>
          </w:p>
          <w:p w14:paraId="3DDF857F" w14:textId="77777777" w:rsidR="00DE34EC" w:rsidRPr="00C352C1" w:rsidRDefault="00DE34EC" w:rsidP="00DE34EC">
            <w:pPr>
              <w:spacing w:after="0" w:line="259" w:lineRule="auto"/>
              <w:ind w:left="132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352C1">
              <w:rPr>
                <w:rFonts w:eastAsia="MS Gothic"/>
                <w:sz w:val="20"/>
                <w:szCs w:val="20"/>
              </w:rPr>
              <w:t xml:space="preserve"> </w:t>
            </w:r>
            <w:r w:rsidRPr="00C352C1">
              <w:rPr>
                <w:sz w:val="20"/>
                <w:szCs w:val="20"/>
              </w:rPr>
              <w:t xml:space="preserve">ежемесячно </w:t>
            </w:r>
          </w:p>
          <w:p w14:paraId="43114110" w14:textId="77777777" w:rsidR="00DE34EC" w:rsidRPr="00C352C1" w:rsidRDefault="00DE34EC">
            <w:pPr>
              <w:spacing w:after="0" w:line="259" w:lineRule="auto"/>
              <w:ind w:left="132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352C1">
              <w:rPr>
                <w:rFonts w:eastAsia="MS Gothic"/>
                <w:sz w:val="20"/>
                <w:szCs w:val="20"/>
              </w:rPr>
              <w:t xml:space="preserve"> </w:t>
            </w:r>
            <w:r w:rsidRPr="00C352C1">
              <w:rPr>
                <w:sz w:val="20"/>
                <w:szCs w:val="20"/>
              </w:rPr>
              <w:t xml:space="preserve">ежеквартально </w:t>
            </w:r>
          </w:p>
          <w:p w14:paraId="07F9DA2F" w14:textId="77777777" w:rsidR="00F16223" w:rsidRPr="00C352C1" w:rsidRDefault="00F16223">
            <w:pPr>
              <w:spacing w:after="0" w:line="259" w:lineRule="auto"/>
              <w:ind w:left="132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352C1">
              <w:rPr>
                <w:sz w:val="20"/>
                <w:szCs w:val="20"/>
              </w:rPr>
              <w:t xml:space="preserve"> </w:t>
            </w:r>
            <w:r w:rsidRPr="00C352C1">
              <w:rPr>
                <w:rFonts w:eastAsia="MS Gothic"/>
                <w:sz w:val="20"/>
                <w:szCs w:val="20"/>
              </w:rPr>
              <w:t>иное</w:t>
            </w:r>
          </w:p>
        </w:tc>
      </w:tr>
      <w:tr w:rsidR="001719BA" w14:paraId="60BCE0DC" w14:textId="77777777" w:rsidTr="00C352C1">
        <w:trPr>
          <w:trHeight w:val="235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709B" w14:textId="77777777" w:rsidR="001719BA" w:rsidRPr="00C352C1" w:rsidRDefault="00F3613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 xml:space="preserve">Дата размещения депозита 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773FAC2B" w14:textId="77777777" w:rsidR="001719BA" w:rsidRPr="00C352C1" w:rsidRDefault="00DE34EC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sz w:val="20"/>
                <w:szCs w:val="20"/>
              </w:rPr>
              <w:t>ДД.ММ.ГГ</w:t>
            </w:r>
          </w:p>
        </w:tc>
      </w:tr>
      <w:tr w:rsidR="00690184" w14:paraId="037B8D46" w14:textId="77777777" w:rsidTr="00C352C1">
        <w:trPr>
          <w:trHeight w:val="235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3FD9" w14:textId="77777777" w:rsidR="00690184" w:rsidRPr="00C352C1" w:rsidRDefault="00690184" w:rsidP="00C352C1">
            <w:pPr>
              <w:spacing w:after="0" w:line="259" w:lineRule="auto"/>
              <w:ind w:left="108" w:right="0" w:firstLine="0"/>
              <w:rPr>
                <w:b/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>Возможн</w:t>
            </w:r>
            <w:r w:rsidR="004C0216" w:rsidRPr="00C352C1">
              <w:rPr>
                <w:b/>
                <w:sz w:val="20"/>
                <w:szCs w:val="20"/>
              </w:rPr>
              <w:t xml:space="preserve">ость </w:t>
            </w:r>
            <w:r w:rsidR="004C0216" w:rsidRPr="00C352C1">
              <w:rPr>
                <w:b/>
                <w:sz w:val="20"/>
                <w:szCs w:val="20"/>
              </w:rPr>
              <w:tab/>
              <w:t xml:space="preserve">пополнения. Минимальная </w:t>
            </w:r>
            <w:r w:rsidRPr="00C352C1">
              <w:rPr>
                <w:b/>
                <w:sz w:val="20"/>
                <w:szCs w:val="20"/>
              </w:rPr>
              <w:t>сумма пополнения.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4F9D3F33" w14:textId="77777777" w:rsidR="00690184" w:rsidRPr="00C352C1" w:rsidRDefault="00690184" w:rsidP="00690184">
            <w:pPr>
              <w:spacing w:after="0" w:line="259" w:lineRule="auto"/>
              <w:ind w:left="132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352C1">
              <w:rPr>
                <w:sz w:val="20"/>
                <w:szCs w:val="20"/>
              </w:rPr>
              <w:t xml:space="preserve"> возможно без ограничений</w:t>
            </w:r>
          </w:p>
          <w:p w14:paraId="5E8E596C" w14:textId="77777777" w:rsidR="00F16223" w:rsidRPr="00C352C1" w:rsidRDefault="00F16223" w:rsidP="00690184">
            <w:pPr>
              <w:spacing w:after="0" w:line="259" w:lineRule="auto"/>
              <w:ind w:left="132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352C1">
              <w:rPr>
                <w:rFonts w:eastAsia="MS Gothic"/>
                <w:sz w:val="20"/>
                <w:szCs w:val="20"/>
              </w:rPr>
              <w:t xml:space="preserve"> возможно не менее (сумма цифрами)</w:t>
            </w:r>
          </w:p>
          <w:p w14:paraId="16097288" w14:textId="77777777" w:rsidR="00690184" w:rsidRPr="00C352C1" w:rsidRDefault="00690184" w:rsidP="00C352C1">
            <w:pPr>
              <w:spacing w:after="0" w:line="259" w:lineRule="auto"/>
              <w:ind w:left="132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352C1">
              <w:rPr>
                <w:rFonts w:eastAsia="MS Gothic"/>
                <w:sz w:val="20"/>
                <w:szCs w:val="20"/>
              </w:rPr>
              <w:t xml:space="preserve"> не предусмотрено</w:t>
            </w:r>
          </w:p>
        </w:tc>
      </w:tr>
      <w:tr w:rsidR="001719BA" w14:paraId="08396CF3" w14:textId="77777777" w:rsidTr="00C352C1">
        <w:trPr>
          <w:trHeight w:val="246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5CF2" w14:textId="77777777" w:rsidR="001719BA" w:rsidRPr="00C352C1" w:rsidRDefault="00F3613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 xml:space="preserve">Ограничение сроков пополнения депозита </w:t>
            </w:r>
            <w:r w:rsidR="00F16223" w:rsidRPr="00C352C1">
              <w:rPr>
                <w:sz w:val="20"/>
                <w:szCs w:val="20"/>
              </w:rPr>
              <w:t>(при наличии)</w:t>
            </w:r>
          </w:p>
        </w:tc>
        <w:tc>
          <w:tcPr>
            <w:tcW w:w="5305" w:type="dxa"/>
            <w:gridSpan w:val="2"/>
            <w:tcBorders>
              <w:top w:val="double" w:sz="5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07E57155" w14:textId="77777777" w:rsidR="001719BA" w:rsidRPr="00C352C1" w:rsidRDefault="00DE34EC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sz w:val="20"/>
                <w:szCs w:val="20"/>
              </w:rPr>
              <w:t>ДД.ММ.ГГ</w:t>
            </w:r>
            <w:r w:rsidR="00F3613E" w:rsidRPr="00C352C1">
              <w:rPr>
                <w:sz w:val="20"/>
                <w:szCs w:val="20"/>
              </w:rPr>
              <w:t xml:space="preserve"> </w:t>
            </w:r>
          </w:p>
        </w:tc>
      </w:tr>
      <w:tr w:rsidR="00F16223" w14:paraId="2DFB052F" w14:textId="77777777" w:rsidTr="00C352C1">
        <w:trPr>
          <w:trHeight w:val="246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5A0E" w14:textId="77777777" w:rsidR="00F16223" w:rsidRPr="00C352C1" w:rsidRDefault="00F16223">
            <w:pPr>
              <w:spacing w:after="0" w:line="259" w:lineRule="auto"/>
              <w:ind w:left="108" w:right="0" w:firstLine="0"/>
              <w:jc w:val="left"/>
              <w:rPr>
                <w:b/>
                <w:sz w:val="20"/>
                <w:szCs w:val="20"/>
                <w:highlight w:val="lightGray"/>
              </w:rPr>
            </w:pPr>
            <w:r w:rsidRPr="00C352C1">
              <w:rPr>
                <w:b/>
                <w:sz w:val="20"/>
                <w:szCs w:val="20"/>
              </w:rPr>
              <w:t xml:space="preserve">Досрочное востребование суммы депозита  </w:t>
            </w:r>
          </w:p>
        </w:tc>
        <w:tc>
          <w:tcPr>
            <w:tcW w:w="5305" w:type="dxa"/>
            <w:gridSpan w:val="2"/>
            <w:tcBorders>
              <w:top w:val="double" w:sz="5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342C9245" w14:textId="77777777" w:rsidR="00F16223" w:rsidRPr="00C352C1" w:rsidRDefault="00F16223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352C1">
              <w:rPr>
                <w:sz w:val="20"/>
                <w:szCs w:val="20"/>
              </w:rPr>
              <w:t xml:space="preserve"> возможно</w:t>
            </w:r>
          </w:p>
          <w:p w14:paraId="2CF429F9" w14:textId="77777777" w:rsidR="00F16223" w:rsidRPr="00C352C1" w:rsidDel="00DE34EC" w:rsidRDefault="00F16223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352C1">
              <w:rPr>
                <w:sz w:val="20"/>
                <w:szCs w:val="20"/>
              </w:rPr>
              <w:t xml:space="preserve"> </w:t>
            </w:r>
            <w:r w:rsidRPr="00C352C1">
              <w:rPr>
                <w:rFonts w:eastAsia="MS Gothic"/>
                <w:sz w:val="20"/>
                <w:szCs w:val="20"/>
              </w:rPr>
              <w:t>не предусмотрено</w:t>
            </w:r>
          </w:p>
        </w:tc>
      </w:tr>
      <w:tr w:rsidR="00F16223" w14:paraId="51BFA5FE" w14:textId="77777777" w:rsidTr="00C352C1">
        <w:trPr>
          <w:trHeight w:val="246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99BE" w14:textId="77777777" w:rsidR="00F16223" w:rsidRPr="00C352C1" w:rsidRDefault="00F16223" w:rsidP="00F16223">
            <w:pPr>
              <w:spacing w:after="0" w:line="259" w:lineRule="auto"/>
              <w:ind w:left="108" w:right="0" w:firstLine="0"/>
              <w:jc w:val="left"/>
              <w:rPr>
                <w:b/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>Досрочное востребование части суммы депозита</w:t>
            </w:r>
          </w:p>
        </w:tc>
        <w:tc>
          <w:tcPr>
            <w:tcW w:w="5305" w:type="dxa"/>
            <w:gridSpan w:val="2"/>
            <w:tcBorders>
              <w:top w:val="double" w:sz="5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08D0D44F" w14:textId="77777777" w:rsidR="00F16223" w:rsidRPr="00C352C1" w:rsidRDefault="00F16223" w:rsidP="00F16223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352C1">
              <w:rPr>
                <w:sz w:val="20"/>
                <w:szCs w:val="20"/>
              </w:rPr>
              <w:t xml:space="preserve"> возможно в пределах суммы неснижаемого остатка</w:t>
            </w:r>
          </w:p>
          <w:p w14:paraId="4E6D9CB6" w14:textId="77777777" w:rsidR="00F16223" w:rsidRPr="00C352C1" w:rsidRDefault="00F16223" w:rsidP="00F16223">
            <w:pPr>
              <w:spacing w:after="0" w:line="259" w:lineRule="auto"/>
              <w:ind w:left="110" w:right="0" w:firstLine="0"/>
              <w:jc w:val="left"/>
              <w:rPr>
                <w:rFonts w:eastAsia="MS Gothic"/>
                <w:sz w:val="20"/>
                <w:szCs w:val="20"/>
              </w:rPr>
            </w:pPr>
            <w:r w:rsidRPr="00C352C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352C1">
              <w:rPr>
                <w:sz w:val="20"/>
                <w:szCs w:val="20"/>
              </w:rPr>
              <w:t xml:space="preserve"> </w:t>
            </w:r>
            <w:r w:rsidRPr="00C352C1">
              <w:rPr>
                <w:rFonts w:eastAsia="MS Gothic"/>
                <w:sz w:val="20"/>
                <w:szCs w:val="20"/>
              </w:rPr>
              <w:t>не предусмотрено</w:t>
            </w:r>
          </w:p>
          <w:p w14:paraId="5E21CCEE" w14:textId="77777777" w:rsidR="00F16223" w:rsidRPr="00C352C1" w:rsidDel="00DE34EC" w:rsidRDefault="00F16223">
            <w:pPr>
              <w:spacing w:after="0" w:line="259" w:lineRule="auto"/>
              <w:ind w:left="110" w:right="0" w:firstLine="0"/>
              <w:jc w:val="left"/>
              <w:rPr>
                <w:rFonts w:eastAsia="MS Gothic"/>
                <w:sz w:val="20"/>
                <w:szCs w:val="20"/>
              </w:rPr>
            </w:pPr>
            <w:r w:rsidRPr="00C352C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352C1">
              <w:rPr>
                <w:sz w:val="20"/>
                <w:szCs w:val="20"/>
              </w:rPr>
              <w:t xml:space="preserve"> </w:t>
            </w:r>
            <w:r w:rsidRPr="00C352C1">
              <w:rPr>
                <w:rFonts w:eastAsia="MS Gothic"/>
                <w:sz w:val="20"/>
                <w:szCs w:val="20"/>
              </w:rPr>
              <w:t>иное</w:t>
            </w:r>
          </w:p>
        </w:tc>
      </w:tr>
      <w:tr w:rsidR="00F16223" w14:paraId="5A465483" w14:textId="77777777" w:rsidTr="00C352C1">
        <w:trPr>
          <w:trHeight w:val="246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F1D1" w14:textId="77777777" w:rsidR="00F16223" w:rsidRPr="00C352C1" w:rsidRDefault="004C0216" w:rsidP="00F16223">
            <w:pPr>
              <w:spacing w:after="0" w:line="259" w:lineRule="auto"/>
              <w:ind w:left="108" w:right="0" w:firstLine="0"/>
              <w:jc w:val="left"/>
              <w:rPr>
                <w:b/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 xml:space="preserve">Процентная ставка </w:t>
            </w:r>
            <w:r w:rsidRPr="00C352C1">
              <w:rPr>
                <w:b/>
                <w:i/>
                <w:sz w:val="20"/>
                <w:szCs w:val="20"/>
              </w:rPr>
              <w:t>(в процентах годовых)</w:t>
            </w:r>
            <w:r w:rsidRPr="00C352C1">
              <w:rPr>
                <w:b/>
                <w:sz w:val="20"/>
                <w:szCs w:val="20"/>
              </w:rPr>
              <w:t xml:space="preserve"> </w:t>
            </w:r>
            <w:r w:rsidR="00F16223" w:rsidRPr="00C352C1">
              <w:rPr>
                <w:b/>
                <w:sz w:val="20"/>
                <w:szCs w:val="20"/>
              </w:rPr>
              <w:t>при досрочном расторжении депозита</w:t>
            </w:r>
          </w:p>
        </w:tc>
        <w:tc>
          <w:tcPr>
            <w:tcW w:w="5305" w:type="dxa"/>
            <w:gridSpan w:val="2"/>
            <w:tcBorders>
              <w:top w:val="double" w:sz="5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55FCB205" w14:textId="77777777" w:rsidR="00F16223" w:rsidRPr="00C352C1" w:rsidRDefault="004C0216" w:rsidP="00C352C1">
            <w:pPr>
              <w:spacing w:after="0" w:line="259" w:lineRule="auto"/>
              <w:ind w:left="132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sz w:val="20"/>
                <w:szCs w:val="20"/>
              </w:rPr>
              <w:t xml:space="preserve"> </w:t>
            </w:r>
            <w:r w:rsidR="002A69C5" w:rsidRPr="00C352C1">
              <w:rPr>
                <w:sz w:val="20"/>
                <w:szCs w:val="20"/>
              </w:rPr>
              <w:t>Ц</w:t>
            </w:r>
            <w:r w:rsidRPr="00C352C1">
              <w:rPr>
                <w:sz w:val="20"/>
                <w:szCs w:val="20"/>
              </w:rPr>
              <w:t>ифрами</w:t>
            </w:r>
          </w:p>
        </w:tc>
      </w:tr>
      <w:tr w:rsidR="001719BA" w14:paraId="472D067B" w14:textId="77777777" w:rsidTr="00C352C1">
        <w:trPr>
          <w:trHeight w:val="216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189B" w14:textId="77777777" w:rsidR="000152A4" w:rsidRPr="00C352C1" w:rsidRDefault="000152A4" w:rsidP="00C352C1">
            <w:pPr>
              <w:tabs>
                <w:tab w:val="right" w:pos="2333"/>
              </w:tabs>
              <w:spacing w:after="23" w:line="259" w:lineRule="auto"/>
              <w:ind w:right="67" w:firstLine="0"/>
              <w:rPr>
                <w:b/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 xml:space="preserve">  Платежные инструкции для возврата Депозита и </w:t>
            </w:r>
          </w:p>
          <w:p w14:paraId="452DC52E" w14:textId="77777777" w:rsidR="001719BA" w:rsidRPr="00C352C1" w:rsidRDefault="000152A4" w:rsidP="00C352C1">
            <w:pPr>
              <w:tabs>
                <w:tab w:val="right" w:pos="2333"/>
              </w:tabs>
              <w:spacing w:after="23" w:line="259" w:lineRule="auto"/>
              <w:ind w:right="67" w:firstLine="0"/>
              <w:rPr>
                <w:b/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 xml:space="preserve">  выплаты процентов 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4B82" w14:textId="77777777" w:rsidR="000152A4" w:rsidRPr="00C352C1" w:rsidRDefault="000152A4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sz w:val="20"/>
                <w:szCs w:val="20"/>
              </w:rPr>
              <w:t>БИК</w:t>
            </w:r>
          </w:p>
          <w:p w14:paraId="75476CE0" w14:textId="77777777" w:rsidR="000152A4" w:rsidRPr="00C352C1" w:rsidRDefault="000152A4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sz w:val="20"/>
                <w:szCs w:val="20"/>
              </w:rPr>
              <w:t>к/с</w:t>
            </w:r>
          </w:p>
          <w:p w14:paraId="5028C57C" w14:textId="77777777" w:rsidR="001719BA" w:rsidRPr="00C352C1" w:rsidRDefault="000152A4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sz w:val="20"/>
                <w:szCs w:val="20"/>
              </w:rPr>
              <w:t>р/с</w:t>
            </w:r>
          </w:p>
        </w:tc>
      </w:tr>
      <w:tr w:rsidR="001719BA" w14:paraId="104C24E1" w14:textId="77777777" w:rsidTr="00C352C1">
        <w:trPr>
          <w:trHeight w:val="219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6DC2" w14:textId="77777777" w:rsidR="001719BA" w:rsidRPr="00C352C1" w:rsidRDefault="00F3613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b/>
                <w:sz w:val="20"/>
                <w:szCs w:val="20"/>
              </w:rPr>
              <w:t xml:space="preserve">Иные условия 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737C" w14:textId="77777777" w:rsidR="001719BA" w:rsidRPr="00C352C1" w:rsidRDefault="00F3613E">
            <w:pPr>
              <w:spacing w:after="0" w:line="259" w:lineRule="auto"/>
              <w:ind w:left="110" w:right="0" w:firstLine="0"/>
              <w:jc w:val="left"/>
              <w:rPr>
                <w:sz w:val="20"/>
                <w:szCs w:val="20"/>
              </w:rPr>
            </w:pPr>
            <w:r w:rsidRPr="00C352C1">
              <w:rPr>
                <w:sz w:val="20"/>
                <w:szCs w:val="20"/>
              </w:rPr>
              <w:t xml:space="preserve"> </w:t>
            </w:r>
          </w:p>
        </w:tc>
      </w:tr>
      <w:tr w:rsidR="001719BA" w14:paraId="7C193864" w14:textId="77777777" w:rsidTr="00C352C1">
        <w:trPr>
          <w:trHeight w:val="2726"/>
        </w:trPr>
        <w:tc>
          <w:tcPr>
            <w:tcW w:w="10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947E" w14:textId="77777777" w:rsidR="001719BA" w:rsidRDefault="00F3613E">
            <w:pPr>
              <w:spacing w:after="17" w:line="259" w:lineRule="auto"/>
              <w:ind w:left="108" w:right="104" w:firstLine="307"/>
            </w:pPr>
            <w:r>
              <w:rPr>
                <w:sz w:val="18"/>
              </w:rPr>
              <w:lastRenderedPageBreak/>
              <w:t>Настоящим на основании Договора комплексного банковского обслуживания №____ от __.__.20__ г., являющегося договором присоединения, заключенного между Банком и Клиентом в порядке, предусмотренном ст. 428 Гражданского кодекса Российской Федерации, заявляем о присоединении к Правилам размещения юридическими лицами, индивидуальными предпринимателями и лицами, занимающимися частной практикой, депозитов в ООО КБ «</w:t>
            </w:r>
            <w:r w:rsidR="004C0216">
              <w:rPr>
                <w:sz w:val="18"/>
              </w:rPr>
              <w:t>ГТ банк</w:t>
            </w:r>
            <w:r>
              <w:rPr>
                <w:sz w:val="18"/>
              </w:rPr>
              <w:t xml:space="preserve">» и выражаем согласие разместить денежные средства </w:t>
            </w:r>
            <w:r w:rsidR="000152A4">
              <w:rPr>
                <w:sz w:val="18"/>
              </w:rPr>
              <w:t xml:space="preserve">в </w:t>
            </w:r>
            <w:r>
              <w:rPr>
                <w:sz w:val="18"/>
              </w:rPr>
              <w:t xml:space="preserve">депозит на условиях настоящего Заявления. </w:t>
            </w:r>
          </w:p>
          <w:p w14:paraId="40608DED" w14:textId="77777777" w:rsidR="001719BA" w:rsidRDefault="00F3613E">
            <w:pPr>
              <w:spacing w:after="17" w:line="278" w:lineRule="auto"/>
              <w:ind w:left="416" w:right="4891" w:firstLine="0"/>
              <w:jc w:val="left"/>
            </w:pPr>
            <w:r>
              <w:rPr>
                <w:sz w:val="18"/>
              </w:rPr>
              <w:t xml:space="preserve">Просим открыть счет для учета депозита в Банке. Настоящим подтверждаем, что:  </w:t>
            </w:r>
          </w:p>
          <w:p w14:paraId="53318301" w14:textId="77777777" w:rsidR="001719BA" w:rsidRDefault="00F3613E">
            <w:pPr>
              <w:spacing w:after="32" w:line="258" w:lineRule="auto"/>
              <w:ind w:left="108" w:right="107" w:firstLine="0"/>
            </w:pPr>
            <w:r>
              <w:rPr>
                <w:rFonts w:ascii="Segoe UI Symbol" w:eastAsia="Segoe UI Symbol" w:hAnsi="Segoe UI Symbol" w:cs="Segoe UI Symbol"/>
                <w:sz w:val="18"/>
              </w:rPr>
              <w:t>−</w:t>
            </w:r>
            <w:r>
              <w:rPr>
                <w:sz w:val="18"/>
              </w:rPr>
              <w:t xml:space="preserve"> ознакомились с Правилами размещения юридическими лицами, индивидуальными предпринимателями и лицами, занимающимися частной практикой, депозитов в ООО КБ «</w:t>
            </w:r>
            <w:r w:rsidR="00EF1EAD">
              <w:rPr>
                <w:sz w:val="18"/>
              </w:rPr>
              <w:t>ГТ банк</w:t>
            </w:r>
            <w:r>
              <w:rPr>
                <w:sz w:val="18"/>
              </w:rPr>
              <w:t xml:space="preserve">», понимаем их содержание, выражаем свое согласие с ними и обязуемся их выполнять; </w:t>
            </w:r>
          </w:p>
          <w:p w14:paraId="2D7BA943" w14:textId="77777777" w:rsidR="001719BA" w:rsidRDefault="00F3613E">
            <w:pPr>
              <w:spacing w:after="0" w:line="259" w:lineRule="auto"/>
              <w:ind w:left="108" w:right="105" w:firstLine="0"/>
            </w:pPr>
            <w:r>
              <w:rPr>
                <w:rFonts w:ascii="Segoe UI Symbol" w:eastAsia="Segoe UI Symbol" w:hAnsi="Segoe UI Symbol" w:cs="Segoe UI Symbol"/>
                <w:sz w:val="18"/>
              </w:rPr>
              <w:t>−</w:t>
            </w:r>
            <w:r>
              <w:rPr>
                <w:sz w:val="18"/>
              </w:rPr>
              <w:t xml:space="preserve"> настоящее Заявление, подписанное Клиентом и принятое Банком, является документом, подтверждающим факт присоединения Клиента к Правилам размещения юридическими лицами, индивидуальными предпринимателями и лицами, занимающимися частной практикой, депозитов в ООО КБ «</w:t>
            </w:r>
            <w:r w:rsidR="00EF1EAD">
              <w:rPr>
                <w:sz w:val="18"/>
              </w:rPr>
              <w:t>ГТ банк</w:t>
            </w:r>
            <w:r>
              <w:rPr>
                <w:sz w:val="18"/>
              </w:rPr>
              <w:t xml:space="preserve">» и заключения </w:t>
            </w:r>
            <w:r>
              <w:rPr>
                <w:b/>
                <w:sz w:val="18"/>
              </w:rPr>
              <w:t>Договора депозита.</w:t>
            </w:r>
            <w:r>
              <w:rPr>
                <w:sz w:val="18"/>
              </w:rPr>
              <w:t xml:space="preserve"> </w:t>
            </w:r>
          </w:p>
        </w:tc>
      </w:tr>
      <w:tr w:rsidR="001719BA" w14:paraId="592DDBB7" w14:textId="77777777" w:rsidTr="00C352C1">
        <w:trPr>
          <w:trHeight w:val="2158"/>
        </w:trPr>
        <w:tc>
          <w:tcPr>
            <w:tcW w:w="10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5859" w14:textId="77777777" w:rsidR="001719BA" w:rsidRDefault="00F3613E">
            <w:pPr>
              <w:spacing w:after="0" w:line="259" w:lineRule="auto"/>
              <w:ind w:left="416" w:right="0" w:firstLine="0"/>
              <w:jc w:val="left"/>
            </w:pPr>
            <w:r>
              <w:rPr>
                <w:b/>
                <w:sz w:val="18"/>
              </w:rPr>
              <w:t xml:space="preserve">Уведомление о возможных рисках***: </w:t>
            </w:r>
          </w:p>
          <w:p w14:paraId="726B50A1" w14:textId="77777777" w:rsidR="001719BA" w:rsidRDefault="00F3613E">
            <w:pPr>
              <w:spacing w:after="0" w:line="278" w:lineRule="auto"/>
              <w:ind w:left="108" w:right="109" w:firstLine="307"/>
            </w:pPr>
            <w:r>
              <w:rPr>
                <w:sz w:val="18"/>
              </w:rPr>
              <w:t xml:space="preserve">Денежные средства, находящиеся на счете застрахованы в порядке, размерах и на условиях, установленных Федеральным законом от 23.12.2003г. № 177-ФЗ «О страховании вкладов в банках Российской Федерации».  При наступлении страхового случая Клиент имеет право получить возмещение по счету. </w:t>
            </w:r>
          </w:p>
          <w:p w14:paraId="1A012BE6" w14:textId="77777777" w:rsidR="001719BA" w:rsidRDefault="00F3613E">
            <w:pPr>
              <w:spacing w:after="0" w:line="258" w:lineRule="auto"/>
              <w:ind w:left="108" w:right="105" w:firstLine="0"/>
            </w:pPr>
            <w:r>
              <w:rPr>
                <w:sz w:val="18"/>
              </w:rPr>
              <w:t xml:space="preserve">На дату подписания настоящего Заявления действующим законодательством Российской Федерации установлено, что денежные средства по совокупности остатков на счетах Клиента в одном банке застрахованы в размере 100 процентов, но не более суммы 1 400 000 рублей, если иное не установлено Федеральным законом от 23.12.2003г. № 177-ФЗ «О страховании вкладов в банках </w:t>
            </w:r>
          </w:p>
          <w:p w14:paraId="39FDD053" w14:textId="77777777" w:rsidR="001719BA" w:rsidRDefault="00F3613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8"/>
              </w:rPr>
              <w:t>Российской Федерации». Если Клиент имеет несколько счетов в ООО КБ «</w:t>
            </w:r>
            <w:r w:rsidR="00EF1EAD">
              <w:rPr>
                <w:sz w:val="18"/>
              </w:rPr>
              <w:t>ГТ банк</w:t>
            </w:r>
            <w:r>
              <w:rPr>
                <w:sz w:val="18"/>
              </w:rPr>
              <w:t xml:space="preserve">», возмещение выплачивается по </w:t>
            </w:r>
            <w:r w:rsidR="00690184">
              <w:rPr>
                <w:sz w:val="18"/>
              </w:rPr>
              <w:t>каждому из счетов пропорционально их размерам, но не более 1 400 000 рублей в совокупности, если иное не установлено Федеральным законом от 23.12.2003г. № 177-ФЗ «О страховании вкладов в банках Российской Федерации».</w:t>
            </w:r>
          </w:p>
        </w:tc>
      </w:tr>
      <w:tr w:rsidR="001719BA" w14:paraId="42B95000" w14:textId="77777777" w:rsidTr="00C352C1">
        <w:trPr>
          <w:trHeight w:val="969"/>
        </w:trPr>
        <w:tc>
          <w:tcPr>
            <w:tcW w:w="10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D3F8" w14:textId="77777777" w:rsidR="001719BA" w:rsidRDefault="00F3613E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Подпись Клиента (уполномоченного лица Клиента): </w:t>
            </w:r>
          </w:p>
          <w:p w14:paraId="379ABECA" w14:textId="77777777" w:rsidR="001719BA" w:rsidRDefault="00F3613E">
            <w:pPr>
              <w:tabs>
                <w:tab w:val="center" w:pos="6443"/>
              </w:tabs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  <w:u w:val="single" w:color="000000"/>
              </w:rPr>
              <w:t xml:space="preserve">________________________________ </w:t>
            </w:r>
            <w:r>
              <w:rPr>
                <w:b/>
                <w:sz w:val="20"/>
                <w:u w:val="single" w:color="000000"/>
              </w:rPr>
              <w:tab/>
              <w:t>/___________________________ /___________________________</w:t>
            </w:r>
            <w:r>
              <w:rPr>
                <w:b/>
                <w:sz w:val="20"/>
              </w:rPr>
              <w:t xml:space="preserve"> </w:t>
            </w:r>
          </w:p>
          <w:p w14:paraId="4696223A" w14:textId="77777777" w:rsidR="001719BA" w:rsidRDefault="00F3613E">
            <w:pPr>
              <w:tabs>
                <w:tab w:val="center" w:pos="3460"/>
                <w:tab w:val="center" w:pos="7432"/>
              </w:tabs>
              <w:spacing w:after="34" w:line="259" w:lineRule="auto"/>
              <w:ind w:right="0" w:firstLine="0"/>
              <w:jc w:val="left"/>
            </w:pPr>
            <w:r>
              <w:rPr>
                <w:sz w:val="16"/>
              </w:rPr>
              <w:t xml:space="preserve">         (должность) </w:t>
            </w:r>
            <w:r>
              <w:rPr>
                <w:sz w:val="16"/>
              </w:rPr>
              <w:tab/>
              <w:t xml:space="preserve">                                                                            </w:t>
            </w:r>
            <w:proofErr w:type="gramStart"/>
            <w:r>
              <w:rPr>
                <w:sz w:val="16"/>
              </w:rPr>
              <w:t xml:space="preserve">   (</w:t>
            </w:r>
            <w:proofErr w:type="gramEnd"/>
            <w:r>
              <w:rPr>
                <w:sz w:val="16"/>
              </w:rPr>
              <w:t xml:space="preserve">подпись) </w:t>
            </w:r>
            <w:r>
              <w:rPr>
                <w:sz w:val="16"/>
              </w:rPr>
              <w:tab/>
              <w:t xml:space="preserve">                                              (фамилия, инициалы) </w:t>
            </w:r>
          </w:p>
          <w:p w14:paraId="08ABD28E" w14:textId="77777777" w:rsidR="001719BA" w:rsidRDefault="00F3613E">
            <w:pPr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 xml:space="preserve">МП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</w:rPr>
              <w:t>«____»_____________20_г.</w:t>
            </w:r>
            <w:r>
              <w:rPr>
                <w:sz w:val="16"/>
              </w:rPr>
              <w:t xml:space="preserve"> </w:t>
            </w:r>
          </w:p>
        </w:tc>
      </w:tr>
      <w:tr w:rsidR="001719BA" w14:paraId="3C60FA79" w14:textId="77777777" w:rsidTr="00C352C1">
        <w:trPr>
          <w:trHeight w:val="214"/>
        </w:trPr>
        <w:tc>
          <w:tcPr>
            <w:tcW w:w="10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A3EF59A" w14:textId="77777777" w:rsidR="001719BA" w:rsidRDefault="00F3613E">
            <w:pPr>
              <w:spacing w:after="0" w:line="259" w:lineRule="auto"/>
              <w:ind w:right="82" w:firstLine="0"/>
              <w:jc w:val="center"/>
            </w:pPr>
            <w:r>
              <w:rPr>
                <w:b/>
                <w:sz w:val="18"/>
              </w:rPr>
              <w:t xml:space="preserve">ОТМЕТКИ БАНКА** </w:t>
            </w:r>
          </w:p>
        </w:tc>
      </w:tr>
      <w:tr w:rsidR="001719BA" w14:paraId="47BFF029" w14:textId="77777777" w:rsidTr="00C352C1">
        <w:trPr>
          <w:trHeight w:val="2048"/>
        </w:trPr>
        <w:tc>
          <w:tcPr>
            <w:tcW w:w="10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D284" w14:textId="77777777" w:rsidR="001719BA" w:rsidRDefault="00F3613E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Заявление принято «__</w:t>
            </w:r>
            <w:r w:rsidR="000152A4">
              <w:rPr>
                <w:sz w:val="20"/>
              </w:rPr>
              <w:t>___</w:t>
            </w:r>
            <w:proofErr w:type="gramStart"/>
            <w:r>
              <w:rPr>
                <w:sz w:val="20"/>
              </w:rPr>
              <w:t>_»_</w:t>
            </w:r>
            <w:proofErr w:type="gramEnd"/>
            <w:r>
              <w:rPr>
                <w:sz w:val="20"/>
              </w:rPr>
              <w:t>__</w:t>
            </w:r>
            <w:r w:rsidR="000152A4">
              <w:rPr>
                <w:sz w:val="20"/>
              </w:rPr>
              <w:t>____</w:t>
            </w:r>
            <w:r>
              <w:rPr>
                <w:sz w:val="20"/>
              </w:rPr>
              <w:t>_________20</w:t>
            </w:r>
            <w:r w:rsidR="000152A4">
              <w:rPr>
                <w:sz w:val="20"/>
              </w:rPr>
              <w:t>_</w:t>
            </w:r>
            <w:r>
              <w:rPr>
                <w:sz w:val="20"/>
              </w:rPr>
              <w:t xml:space="preserve">__г. </w:t>
            </w:r>
          </w:p>
          <w:p w14:paraId="1619F4A3" w14:textId="77777777" w:rsidR="001719BA" w:rsidRDefault="00F3613E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 рамках Договора комплексного банковского обслуживания №_____ от ___заключен Депозитный договор </w:t>
            </w:r>
          </w:p>
          <w:p w14:paraId="7CCACD3B" w14:textId="77777777" w:rsidR="001719BA" w:rsidRDefault="00F3613E">
            <w:pPr>
              <w:spacing w:after="18" w:line="259" w:lineRule="auto"/>
              <w:ind w:right="0" w:firstLine="0"/>
              <w:jc w:val="left"/>
            </w:pPr>
            <w:r>
              <w:rPr>
                <w:sz w:val="20"/>
              </w:rPr>
              <w:t>№_</w:t>
            </w:r>
            <w:r>
              <w:rPr>
                <w:sz w:val="20"/>
                <w:u w:val="single" w:color="000000"/>
              </w:rPr>
              <w:t>______</w:t>
            </w:r>
            <w:r>
              <w:rPr>
                <w:sz w:val="20"/>
              </w:rPr>
              <w:t xml:space="preserve">от </w:t>
            </w:r>
            <w:r>
              <w:rPr>
                <w:sz w:val="20"/>
                <w:u w:val="single" w:color="000000"/>
              </w:rPr>
              <w:t>______</w:t>
            </w:r>
            <w:r>
              <w:rPr>
                <w:sz w:val="20"/>
              </w:rPr>
              <w:t xml:space="preserve"> </w:t>
            </w:r>
          </w:p>
          <w:p w14:paraId="0B303D3C" w14:textId="77777777" w:rsidR="000152A4" w:rsidRDefault="00F3613E">
            <w:pPr>
              <w:spacing w:after="0" w:line="266" w:lineRule="auto"/>
              <w:ind w:right="2544" w:firstLine="0"/>
              <w:jc w:val="left"/>
              <w:rPr>
                <w:sz w:val="20"/>
              </w:rPr>
            </w:pPr>
            <w:r>
              <w:rPr>
                <w:sz w:val="20"/>
              </w:rPr>
              <w:t>Открыт счет по учету депозита № _________________________</w:t>
            </w:r>
            <w:r w:rsidR="000152A4">
              <w:rPr>
                <w:sz w:val="20"/>
              </w:rPr>
              <w:t>_______</w:t>
            </w:r>
          </w:p>
          <w:p w14:paraId="54A9D062" w14:textId="77777777" w:rsidR="001719BA" w:rsidRDefault="00F3613E">
            <w:pPr>
              <w:spacing w:after="0" w:line="266" w:lineRule="auto"/>
              <w:ind w:right="2544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Подпись Банка (уполномоченное лицо Банка):</w:t>
            </w:r>
            <w:r>
              <w:t xml:space="preserve"> </w:t>
            </w:r>
          </w:p>
          <w:p w14:paraId="11AC122D" w14:textId="77777777" w:rsidR="001719BA" w:rsidRDefault="00F3613E">
            <w:pPr>
              <w:tabs>
                <w:tab w:val="center" w:pos="6442"/>
              </w:tabs>
              <w:spacing w:after="0" w:line="259" w:lineRule="auto"/>
              <w:ind w:right="0" w:firstLine="0"/>
              <w:jc w:val="left"/>
            </w:pPr>
            <w:r>
              <w:rPr>
                <w:b/>
                <w:sz w:val="20"/>
                <w:u w:val="single" w:color="000000"/>
              </w:rPr>
              <w:t xml:space="preserve">________________________________ </w:t>
            </w:r>
            <w:r>
              <w:rPr>
                <w:b/>
                <w:sz w:val="20"/>
                <w:u w:val="single" w:color="000000"/>
              </w:rPr>
              <w:tab/>
              <w:t>/___________________________ /___________________________</w:t>
            </w:r>
            <w:r>
              <w:rPr>
                <w:b/>
                <w:sz w:val="20"/>
              </w:rPr>
              <w:t xml:space="preserve"> </w:t>
            </w:r>
          </w:p>
          <w:p w14:paraId="11420245" w14:textId="77777777" w:rsidR="001719BA" w:rsidRDefault="00F3613E">
            <w:pPr>
              <w:tabs>
                <w:tab w:val="center" w:pos="6945"/>
              </w:tabs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 xml:space="preserve">            (должность) </w:t>
            </w:r>
            <w:r>
              <w:rPr>
                <w:sz w:val="16"/>
              </w:rPr>
              <w:tab/>
              <w:t>(</w:t>
            </w:r>
            <w:proofErr w:type="gramStart"/>
            <w:r>
              <w:rPr>
                <w:sz w:val="16"/>
              </w:rPr>
              <w:t xml:space="preserve">подпись)   </w:t>
            </w:r>
            <w:proofErr w:type="gramEnd"/>
            <w:r>
              <w:rPr>
                <w:sz w:val="16"/>
              </w:rPr>
              <w:t xml:space="preserve">                                                       (фамилия, инициалы)                   </w:t>
            </w:r>
          </w:p>
          <w:p w14:paraId="2C5DD434" w14:textId="77777777" w:rsidR="001719BA" w:rsidRDefault="00F3613E">
            <w:pPr>
              <w:spacing w:after="61" w:line="259" w:lineRule="auto"/>
              <w:ind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                                              </w:t>
            </w:r>
          </w:p>
          <w:p w14:paraId="26A29F24" w14:textId="77777777" w:rsidR="001719BA" w:rsidRDefault="00F3613E">
            <w:pPr>
              <w:tabs>
                <w:tab w:val="center" w:pos="4927"/>
              </w:tabs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 xml:space="preserve">МП </w:t>
            </w:r>
            <w:r>
              <w:rPr>
                <w:sz w:val="16"/>
              </w:rPr>
              <w:tab/>
              <w:t xml:space="preserve"> 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</w:rPr>
              <w:t xml:space="preserve">«____»_____________20_г. </w:t>
            </w:r>
          </w:p>
        </w:tc>
      </w:tr>
    </w:tbl>
    <w:p w14:paraId="296D24B2" w14:textId="77777777" w:rsidR="001719BA" w:rsidRDefault="00F3613E">
      <w:pPr>
        <w:spacing w:after="5" w:line="267" w:lineRule="auto"/>
        <w:ind w:left="312" w:right="0" w:hanging="10"/>
      </w:pPr>
      <w:r>
        <w:rPr>
          <w:sz w:val="16"/>
        </w:rPr>
        <w:t xml:space="preserve">*  указывается в заявлениях индивидуальных предпринимателей и физических лиц, занимающихся частной практикой. </w:t>
      </w:r>
    </w:p>
    <w:p w14:paraId="5B25854C" w14:textId="77777777" w:rsidR="001719BA" w:rsidRDefault="00F3613E">
      <w:pPr>
        <w:spacing w:after="5" w:line="267" w:lineRule="auto"/>
        <w:ind w:left="312" w:right="0" w:hanging="10"/>
      </w:pPr>
      <w:r>
        <w:rPr>
          <w:sz w:val="16"/>
        </w:rPr>
        <w:t xml:space="preserve">** не распространяется при направлении по системе </w:t>
      </w:r>
      <w:r w:rsidR="00EF1EAD">
        <w:rPr>
          <w:sz w:val="16"/>
        </w:rPr>
        <w:t>ДБО</w:t>
      </w:r>
      <w:r>
        <w:rPr>
          <w:sz w:val="16"/>
        </w:rPr>
        <w:t xml:space="preserve">. </w:t>
      </w:r>
    </w:p>
    <w:p w14:paraId="49779D22" w14:textId="77777777" w:rsidR="001719BA" w:rsidRDefault="00F3613E">
      <w:pPr>
        <w:spacing w:after="48" w:line="267" w:lineRule="auto"/>
        <w:ind w:left="312" w:right="0" w:hanging="10"/>
      </w:pPr>
      <w:r>
        <w:rPr>
          <w:sz w:val="16"/>
        </w:rPr>
        <w:t xml:space="preserve">*** распространяется на Клиентов и счета, указанные в Федеральном законе от 23.12.2003г. № 177-ФЗ «О страховании вкладов в банках Российской Федерации». </w:t>
      </w:r>
    </w:p>
    <w:p w14:paraId="3D945EBD" w14:textId="5CB7CDBC" w:rsidR="001719BA" w:rsidRDefault="00F3613E">
      <w:pPr>
        <w:spacing w:after="0" w:line="259" w:lineRule="auto"/>
        <w:ind w:left="317" w:right="0" w:firstLine="0"/>
        <w:jc w:val="left"/>
      </w:pPr>
      <w:r>
        <w:rPr>
          <w:b/>
        </w:rPr>
        <w:t xml:space="preserve"> </w:t>
      </w:r>
      <w:bookmarkStart w:id="1" w:name="_GoBack"/>
      <w:bookmarkEnd w:id="1"/>
    </w:p>
    <w:sectPr w:rsidR="001719BA" w:rsidSect="00C352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709" w:right="851" w:bottom="851" w:left="1134" w:header="142" w:footer="6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026C0" w14:textId="77777777" w:rsidR="00D328E6" w:rsidRDefault="00D328E6">
      <w:pPr>
        <w:spacing w:after="0" w:line="240" w:lineRule="auto"/>
      </w:pPr>
      <w:r>
        <w:separator/>
      </w:r>
    </w:p>
  </w:endnote>
  <w:endnote w:type="continuationSeparator" w:id="0">
    <w:p w14:paraId="5198A2DD" w14:textId="77777777" w:rsidR="00D328E6" w:rsidRDefault="00D3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8D96C" w14:textId="31F922D3" w:rsidR="001221B4" w:rsidRDefault="001221B4">
    <w:pPr>
      <w:spacing w:after="0" w:line="259" w:lineRule="auto"/>
      <w:ind w:right="1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7BEA" w:rsidRPr="00F97BEA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5F9DD3F" w14:textId="77777777" w:rsidR="001221B4" w:rsidRDefault="001221B4">
    <w:pPr>
      <w:spacing w:after="0" w:line="259" w:lineRule="auto"/>
      <w:ind w:left="31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E6412" w14:textId="77777777" w:rsidR="001221B4" w:rsidRDefault="001221B4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4BDC5" w14:textId="77777777" w:rsidR="001221B4" w:rsidRDefault="001221B4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71974" w14:textId="77777777" w:rsidR="00D328E6" w:rsidRDefault="00D328E6">
      <w:pPr>
        <w:spacing w:after="0" w:line="290" w:lineRule="auto"/>
        <w:ind w:right="0" w:firstLine="0"/>
      </w:pPr>
      <w:r>
        <w:separator/>
      </w:r>
    </w:p>
  </w:footnote>
  <w:footnote w:type="continuationSeparator" w:id="0">
    <w:p w14:paraId="425AE768" w14:textId="77777777" w:rsidR="00D328E6" w:rsidRDefault="00D328E6">
      <w:pPr>
        <w:spacing w:after="0" w:line="290" w:lineRule="auto"/>
        <w:ind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25522" w14:textId="77777777" w:rsidR="001221B4" w:rsidRDefault="001221B4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0D0AE" w14:textId="77777777" w:rsidR="001221B4" w:rsidRDefault="001221B4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96A0B" w14:textId="77777777" w:rsidR="001221B4" w:rsidRDefault="001221B4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6CA51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61210"/>
    <w:multiLevelType w:val="hybridMultilevel"/>
    <w:tmpl w:val="4AAE81E8"/>
    <w:lvl w:ilvl="0" w:tplc="3B06DFC6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" w15:restartNumberingAfterBreak="0">
    <w:nsid w:val="091630BC"/>
    <w:multiLevelType w:val="multilevel"/>
    <w:tmpl w:val="8E9C9DE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FD0C03"/>
    <w:multiLevelType w:val="multilevel"/>
    <w:tmpl w:val="DCECFDC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507711"/>
    <w:multiLevelType w:val="hybridMultilevel"/>
    <w:tmpl w:val="39C8FCEA"/>
    <w:lvl w:ilvl="0" w:tplc="266ED68A">
      <w:start w:val="1"/>
      <w:numFmt w:val="bullet"/>
      <w:lvlText w:val="–"/>
      <w:lvlJc w:val="left"/>
      <w:pPr>
        <w:ind w:left="98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5" w15:restartNumberingAfterBreak="0">
    <w:nsid w:val="0E3D5CD1"/>
    <w:multiLevelType w:val="hybridMultilevel"/>
    <w:tmpl w:val="2A3457B2"/>
    <w:lvl w:ilvl="0" w:tplc="ADE001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C2EB8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01CAC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0C730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85CC0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8D13C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07F68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8EE4E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4CB2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13609C"/>
    <w:multiLevelType w:val="hybridMultilevel"/>
    <w:tmpl w:val="D1A8CB62"/>
    <w:lvl w:ilvl="0" w:tplc="274AB2E8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107226E8"/>
    <w:multiLevelType w:val="hybridMultilevel"/>
    <w:tmpl w:val="B748DBDE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11367732"/>
    <w:multiLevelType w:val="hybridMultilevel"/>
    <w:tmpl w:val="2D2420E0"/>
    <w:lvl w:ilvl="0" w:tplc="AA9EED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E07D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4E5DF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1C5A40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8A0AE8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BA8A44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0C15C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D47B56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27FB8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1427C0"/>
    <w:multiLevelType w:val="hybridMultilevel"/>
    <w:tmpl w:val="393C1232"/>
    <w:lvl w:ilvl="0" w:tplc="700C1C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61E3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61826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BE626C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0288D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94FA7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4A522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0B82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6C0C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8B5B72"/>
    <w:multiLevelType w:val="hybridMultilevel"/>
    <w:tmpl w:val="F7983B4A"/>
    <w:lvl w:ilvl="0" w:tplc="041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1" w15:restartNumberingAfterBreak="0">
    <w:nsid w:val="14D2651D"/>
    <w:multiLevelType w:val="multilevel"/>
    <w:tmpl w:val="B28C4E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126C96"/>
    <w:multiLevelType w:val="hybridMultilevel"/>
    <w:tmpl w:val="087CF44E"/>
    <w:lvl w:ilvl="0" w:tplc="AAD8C868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3" w15:restartNumberingAfterBreak="0">
    <w:nsid w:val="16131E3B"/>
    <w:multiLevelType w:val="hybridMultilevel"/>
    <w:tmpl w:val="F880E3EA"/>
    <w:lvl w:ilvl="0" w:tplc="1A381E0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C29E0">
      <w:start w:val="1"/>
      <w:numFmt w:val="bullet"/>
      <w:lvlText w:val="o"/>
      <w:lvlJc w:val="left"/>
      <w:pPr>
        <w:ind w:left="1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A8434">
      <w:start w:val="1"/>
      <w:numFmt w:val="bullet"/>
      <w:lvlText w:val="▪"/>
      <w:lvlJc w:val="left"/>
      <w:pPr>
        <w:ind w:left="2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A34E6">
      <w:start w:val="1"/>
      <w:numFmt w:val="bullet"/>
      <w:lvlText w:val="•"/>
      <w:lvlJc w:val="left"/>
      <w:pPr>
        <w:ind w:left="2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269056">
      <w:start w:val="1"/>
      <w:numFmt w:val="bullet"/>
      <w:lvlText w:val="o"/>
      <w:lvlJc w:val="left"/>
      <w:pPr>
        <w:ind w:left="3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C77F0">
      <w:start w:val="1"/>
      <w:numFmt w:val="bullet"/>
      <w:lvlText w:val="▪"/>
      <w:lvlJc w:val="left"/>
      <w:pPr>
        <w:ind w:left="4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F4CDBC">
      <w:start w:val="1"/>
      <w:numFmt w:val="bullet"/>
      <w:lvlText w:val="•"/>
      <w:lvlJc w:val="left"/>
      <w:pPr>
        <w:ind w:left="5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2E1CA">
      <w:start w:val="1"/>
      <w:numFmt w:val="bullet"/>
      <w:lvlText w:val="o"/>
      <w:lvlJc w:val="left"/>
      <w:pPr>
        <w:ind w:left="5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22BB8">
      <w:start w:val="1"/>
      <w:numFmt w:val="bullet"/>
      <w:lvlText w:val="▪"/>
      <w:lvlJc w:val="left"/>
      <w:pPr>
        <w:ind w:left="6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9E276D"/>
    <w:multiLevelType w:val="hybridMultilevel"/>
    <w:tmpl w:val="7E94658E"/>
    <w:lvl w:ilvl="0" w:tplc="266ED6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D40045"/>
    <w:multiLevelType w:val="hybridMultilevel"/>
    <w:tmpl w:val="1826BFC6"/>
    <w:lvl w:ilvl="0" w:tplc="8A9E36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057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6A29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8C43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E00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28D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220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023C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4B8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3D593F"/>
    <w:multiLevelType w:val="multilevel"/>
    <w:tmpl w:val="2D3EF6A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6C03EB"/>
    <w:multiLevelType w:val="hybridMultilevel"/>
    <w:tmpl w:val="0F0821D6"/>
    <w:lvl w:ilvl="0" w:tplc="266ED68A">
      <w:start w:val="1"/>
      <w:numFmt w:val="bullet"/>
      <w:lvlText w:val="–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8" w15:restartNumberingAfterBreak="0">
    <w:nsid w:val="237D1FC9"/>
    <w:multiLevelType w:val="multilevel"/>
    <w:tmpl w:val="58DEB3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886428"/>
    <w:multiLevelType w:val="hybridMultilevel"/>
    <w:tmpl w:val="1CD445F6"/>
    <w:lvl w:ilvl="0" w:tplc="6218B5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2229A">
      <w:start w:val="1"/>
      <w:numFmt w:val="bullet"/>
      <w:lvlText w:val="o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C46F0">
      <w:start w:val="1"/>
      <w:numFmt w:val="bullet"/>
      <w:lvlText w:val="▪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A8860">
      <w:start w:val="1"/>
      <w:numFmt w:val="bullet"/>
      <w:lvlText w:val="•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E0092">
      <w:start w:val="1"/>
      <w:numFmt w:val="bullet"/>
      <w:lvlText w:val="o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814C2">
      <w:start w:val="1"/>
      <w:numFmt w:val="bullet"/>
      <w:lvlText w:val="▪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E5BF0">
      <w:start w:val="1"/>
      <w:numFmt w:val="bullet"/>
      <w:lvlText w:val="•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8750C">
      <w:start w:val="1"/>
      <w:numFmt w:val="bullet"/>
      <w:lvlText w:val="o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4A634">
      <w:start w:val="1"/>
      <w:numFmt w:val="bullet"/>
      <w:lvlText w:val="▪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910D79"/>
    <w:multiLevelType w:val="hybridMultilevel"/>
    <w:tmpl w:val="5C9A19AE"/>
    <w:lvl w:ilvl="0" w:tplc="274AB2E8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1" w15:restartNumberingAfterBreak="0">
    <w:nsid w:val="25CD663A"/>
    <w:multiLevelType w:val="hybridMultilevel"/>
    <w:tmpl w:val="14E4C59C"/>
    <w:lvl w:ilvl="0" w:tplc="A1B8784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AA3EA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5E774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9097EA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E241E2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E41F70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FA3CB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989114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A2C13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82377D4"/>
    <w:multiLevelType w:val="hybridMultilevel"/>
    <w:tmpl w:val="943E7A44"/>
    <w:lvl w:ilvl="0" w:tplc="266ED68A">
      <w:start w:val="1"/>
      <w:numFmt w:val="bullet"/>
      <w:lvlText w:val="–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3" w15:restartNumberingAfterBreak="0">
    <w:nsid w:val="284817EE"/>
    <w:multiLevelType w:val="multilevel"/>
    <w:tmpl w:val="905A322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2C0AD9"/>
    <w:multiLevelType w:val="hybridMultilevel"/>
    <w:tmpl w:val="9616729E"/>
    <w:lvl w:ilvl="0" w:tplc="70386E3A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E2E4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89B96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0D35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48EA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8DBAC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E57EA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0CC22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A47DA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D623C5D"/>
    <w:multiLevelType w:val="hybridMultilevel"/>
    <w:tmpl w:val="0088BC22"/>
    <w:lvl w:ilvl="0" w:tplc="0484B6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E60DE">
      <w:start w:val="1"/>
      <w:numFmt w:val="bullet"/>
      <w:lvlText w:val="o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CD81A">
      <w:start w:val="1"/>
      <w:numFmt w:val="bullet"/>
      <w:lvlText w:val="▪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4F6E8">
      <w:start w:val="1"/>
      <w:numFmt w:val="bullet"/>
      <w:lvlText w:val="•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22C870">
      <w:start w:val="1"/>
      <w:numFmt w:val="bullet"/>
      <w:lvlText w:val="o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9E94D6">
      <w:start w:val="1"/>
      <w:numFmt w:val="bullet"/>
      <w:lvlText w:val="▪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8F790">
      <w:start w:val="1"/>
      <w:numFmt w:val="bullet"/>
      <w:lvlText w:val="•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6AE0E4">
      <w:start w:val="1"/>
      <w:numFmt w:val="bullet"/>
      <w:lvlText w:val="o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050AA">
      <w:start w:val="1"/>
      <w:numFmt w:val="bullet"/>
      <w:lvlText w:val="▪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723863"/>
    <w:multiLevelType w:val="hybridMultilevel"/>
    <w:tmpl w:val="BD143D64"/>
    <w:lvl w:ilvl="0" w:tplc="B10A6E96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A2CCE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F44DBE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A98A4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88BCC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C2382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3EB3E4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01902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C0A0C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F2965FF"/>
    <w:multiLevelType w:val="hybridMultilevel"/>
    <w:tmpl w:val="440AB84A"/>
    <w:lvl w:ilvl="0" w:tplc="5F769AF0">
      <w:start w:val="1"/>
      <w:numFmt w:val="bullet"/>
      <w:lvlText w:val="-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6E8164">
      <w:start w:val="1"/>
      <w:numFmt w:val="bullet"/>
      <w:lvlText w:val="o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F090F8">
      <w:start w:val="1"/>
      <w:numFmt w:val="bullet"/>
      <w:lvlText w:val="▪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E4F506">
      <w:start w:val="1"/>
      <w:numFmt w:val="bullet"/>
      <w:lvlText w:val="•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AA9BA2">
      <w:start w:val="1"/>
      <w:numFmt w:val="bullet"/>
      <w:lvlText w:val="o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CD2DE">
      <w:start w:val="1"/>
      <w:numFmt w:val="bullet"/>
      <w:lvlText w:val="▪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FCAF64">
      <w:start w:val="1"/>
      <w:numFmt w:val="bullet"/>
      <w:lvlText w:val="•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54BF32">
      <w:start w:val="1"/>
      <w:numFmt w:val="bullet"/>
      <w:lvlText w:val="o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1A4516">
      <w:start w:val="1"/>
      <w:numFmt w:val="bullet"/>
      <w:lvlText w:val="▪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18F7535"/>
    <w:multiLevelType w:val="hybridMultilevel"/>
    <w:tmpl w:val="A3045876"/>
    <w:lvl w:ilvl="0" w:tplc="3B06DFC6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9" w15:restartNumberingAfterBreak="0">
    <w:nsid w:val="31C46E82"/>
    <w:multiLevelType w:val="hybridMultilevel"/>
    <w:tmpl w:val="7B9454B6"/>
    <w:lvl w:ilvl="0" w:tplc="3B06DF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C88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0F27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ACE5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289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6FDC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40E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EFF3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C35A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1EF612F"/>
    <w:multiLevelType w:val="hybridMultilevel"/>
    <w:tmpl w:val="2A60FCB6"/>
    <w:lvl w:ilvl="0" w:tplc="67F47D6A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EB09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04024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0CF04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48F26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49374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EC64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E44AC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A1C4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5F65BC8"/>
    <w:multiLevelType w:val="hybridMultilevel"/>
    <w:tmpl w:val="B62C3874"/>
    <w:lvl w:ilvl="0" w:tplc="3B06DFC6">
      <w:start w:val="1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2" w15:restartNumberingAfterBreak="0">
    <w:nsid w:val="39972438"/>
    <w:multiLevelType w:val="hybridMultilevel"/>
    <w:tmpl w:val="45380314"/>
    <w:lvl w:ilvl="0" w:tplc="266ED68A">
      <w:start w:val="1"/>
      <w:numFmt w:val="bullet"/>
      <w:lvlText w:val="–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3" w15:restartNumberingAfterBreak="0">
    <w:nsid w:val="3BC9440B"/>
    <w:multiLevelType w:val="multilevel"/>
    <w:tmpl w:val="37A4E11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F10111B"/>
    <w:multiLevelType w:val="hybridMultilevel"/>
    <w:tmpl w:val="F38855C4"/>
    <w:lvl w:ilvl="0" w:tplc="AAD8C868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35" w15:restartNumberingAfterBreak="0">
    <w:nsid w:val="413B3CA4"/>
    <w:multiLevelType w:val="multilevel"/>
    <w:tmpl w:val="3CE20FD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43F79FB"/>
    <w:multiLevelType w:val="hybridMultilevel"/>
    <w:tmpl w:val="AA1ECDD0"/>
    <w:lvl w:ilvl="0" w:tplc="31F624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2459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67AD4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8A586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AD094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475F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440D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65AD6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684D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505138F"/>
    <w:multiLevelType w:val="hybridMultilevel"/>
    <w:tmpl w:val="06C40888"/>
    <w:lvl w:ilvl="0" w:tplc="95E4C0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483D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EC01C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92FDD6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E479A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16A5E4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6EF8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E279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2BEAA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6B131FA"/>
    <w:multiLevelType w:val="hybridMultilevel"/>
    <w:tmpl w:val="24EE3366"/>
    <w:lvl w:ilvl="0" w:tplc="3658452A">
      <w:start w:val="1"/>
      <w:numFmt w:val="bullet"/>
      <w:lvlText w:val="-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26202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4844C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408D2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EC9B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42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8CE1E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AB526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AC654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83B4CBA"/>
    <w:multiLevelType w:val="multilevel"/>
    <w:tmpl w:val="5CB03EE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8703CB6"/>
    <w:multiLevelType w:val="hybridMultilevel"/>
    <w:tmpl w:val="A162BFA0"/>
    <w:lvl w:ilvl="0" w:tplc="DBCCDC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C5720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A49BC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63280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6E3E6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2E770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88136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E2C6E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6EDBE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9E64BEC"/>
    <w:multiLevelType w:val="multilevel"/>
    <w:tmpl w:val="A13E499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DD23EE1"/>
    <w:multiLevelType w:val="hybridMultilevel"/>
    <w:tmpl w:val="1EB803BC"/>
    <w:lvl w:ilvl="0" w:tplc="266ED6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5C57B2"/>
    <w:multiLevelType w:val="hybridMultilevel"/>
    <w:tmpl w:val="0EEA9008"/>
    <w:lvl w:ilvl="0" w:tplc="F2F2F5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3A42E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8DDD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C33E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CFC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8437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8D5B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A185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6E0C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165514B"/>
    <w:multiLevelType w:val="multilevel"/>
    <w:tmpl w:val="02048F9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1795B99"/>
    <w:multiLevelType w:val="hybridMultilevel"/>
    <w:tmpl w:val="77A46296"/>
    <w:lvl w:ilvl="0" w:tplc="AAD8C868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E1F10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65BAA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8AC1E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846610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44AC8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0931C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E669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A5FE6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2E266DC"/>
    <w:multiLevelType w:val="hybridMultilevel"/>
    <w:tmpl w:val="A776F050"/>
    <w:lvl w:ilvl="0" w:tplc="3B06DF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656893"/>
    <w:multiLevelType w:val="hybridMultilevel"/>
    <w:tmpl w:val="2E8ADB98"/>
    <w:lvl w:ilvl="0" w:tplc="EFE859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1A86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A042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420A8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54A2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846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80D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BCF7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8613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5BE2AF6"/>
    <w:multiLevelType w:val="hybridMultilevel"/>
    <w:tmpl w:val="B4B658B2"/>
    <w:lvl w:ilvl="0" w:tplc="3DB843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CD9F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0FA48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6D280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2C3EE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01A8A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237A8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AD17C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67EB4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871204E"/>
    <w:multiLevelType w:val="hybridMultilevel"/>
    <w:tmpl w:val="1F0EAC58"/>
    <w:lvl w:ilvl="0" w:tplc="546E7B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44D4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C88EC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AC74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AFBA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6B30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C1A12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82EF4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094B2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8A90E39"/>
    <w:multiLevelType w:val="hybridMultilevel"/>
    <w:tmpl w:val="99BE7692"/>
    <w:lvl w:ilvl="0" w:tplc="266ED68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02F56">
      <w:start w:val="1"/>
      <w:numFmt w:val="bullet"/>
      <w:lvlText w:val="o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EA02E">
      <w:start w:val="1"/>
      <w:numFmt w:val="bullet"/>
      <w:lvlText w:val="▪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C5230">
      <w:start w:val="1"/>
      <w:numFmt w:val="bullet"/>
      <w:lvlText w:val="•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2C554">
      <w:start w:val="1"/>
      <w:numFmt w:val="bullet"/>
      <w:lvlText w:val="o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6D934">
      <w:start w:val="1"/>
      <w:numFmt w:val="bullet"/>
      <w:lvlText w:val="▪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F26AF8">
      <w:start w:val="1"/>
      <w:numFmt w:val="bullet"/>
      <w:lvlText w:val="•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3AFA02">
      <w:start w:val="1"/>
      <w:numFmt w:val="bullet"/>
      <w:lvlText w:val="o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0A1F8">
      <w:start w:val="1"/>
      <w:numFmt w:val="bullet"/>
      <w:lvlText w:val="▪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8B430D9"/>
    <w:multiLevelType w:val="hybridMultilevel"/>
    <w:tmpl w:val="533ED214"/>
    <w:lvl w:ilvl="0" w:tplc="3B06DFC6">
      <w:start w:val="1"/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52" w15:restartNumberingAfterBreak="0">
    <w:nsid w:val="59C069C8"/>
    <w:multiLevelType w:val="hybridMultilevel"/>
    <w:tmpl w:val="FCF284EC"/>
    <w:lvl w:ilvl="0" w:tplc="DCBA6B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5A6A18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850F8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4F0A4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6291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0EEC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689B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4E23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0FB34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A510CE6"/>
    <w:multiLevelType w:val="multilevel"/>
    <w:tmpl w:val="EC2CD1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A7A50A7"/>
    <w:multiLevelType w:val="multilevel"/>
    <w:tmpl w:val="DDD017E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7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C71D18"/>
    <w:multiLevelType w:val="hybridMultilevel"/>
    <w:tmpl w:val="CB400124"/>
    <w:lvl w:ilvl="0" w:tplc="274AB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0A0C4A"/>
    <w:multiLevelType w:val="multilevel"/>
    <w:tmpl w:val="6510AB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66C7D5B"/>
    <w:multiLevelType w:val="hybridMultilevel"/>
    <w:tmpl w:val="A3546D4E"/>
    <w:lvl w:ilvl="0" w:tplc="B868F5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8D5C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360F20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4A83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ED0F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326382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50696E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0E6A2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E6CE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861235D"/>
    <w:multiLevelType w:val="multilevel"/>
    <w:tmpl w:val="E562620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A4A7685"/>
    <w:multiLevelType w:val="hybridMultilevel"/>
    <w:tmpl w:val="2B584562"/>
    <w:lvl w:ilvl="0" w:tplc="40F4440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4CC66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4B4BA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387120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A629E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215E0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C5F0C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65F1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EC2C4A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D9C4AB7"/>
    <w:multiLevelType w:val="hybridMultilevel"/>
    <w:tmpl w:val="3B128CAE"/>
    <w:lvl w:ilvl="0" w:tplc="84BE078A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B2386A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63C70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2209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4C0F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8492A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2637E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46896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14F3C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DF35702"/>
    <w:multiLevelType w:val="multilevel"/>
    <w:tmpl w:val="6854D3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E7D0B2F"/>
    <w:multiLevelType w:val="multilevel"/>
    <w:tmpl w:val="678027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ED10D2D"/>
    <w:multiLevelType w:val="multilevel"/>
    <w:tmpl w:val="3866104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0C50EAD"/>
    <w:multiLevelType w:val="multilevel"/>
    <w:tmpl w:val="8B0A7D1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10C1E50"/>
    <w:multiLevelType w:val="hybridMultilevel"/>
    <w:tmpl w:val="294A5386"/>
    <w:lvl w:ilvl="0" w:tplc="266ED6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5"/>
  </w:num>
  <w:num w:numId="3">
    <w:abstractNumId w:val="40"/>
  </w:num>
  <w:num w:numId="4">
    <w:abstractNumId w:val="23"/>
  </w:num>
  <w:num w:numId="5">
    <w:abstractNumId w:val="3"/>
  </w:num>
  <w:num w:numId="6">
    <w:abstractNumId w:val="19"/>
  </w:num>
  <w:num w:numId="7">
    <w:abstractNumId w:val="50"/>
  </w:num>
  <w:num w:numId="8">
    <w:abstractNumId w:val="9"/>
  </w:num>
  <w:num w:numId="9">
    <w:abstractNumId w:val="41"/>
  </w:num>
  <w:num w:numId="10">
    <w:abstractNumId w:val="24"/>
  </w:num>
  <w:num w:numId="11">
    <w:abstractNumId w:val="60"/>
  </w:num>
  <w:num w:numId="12">
    <w:abstractNumId w:val="52"/>
  </w:num>
  <w:num w:numId="13">
    <w:abstractNumId w:val="37"/>
  </w:num>
  <w:num w:numId="14">
    <w:abstractNumId w:val="2"/>
  </w:num>
  <w:num w:numId="15">
    <w:abstractNumId w:val="39"/>
  </w:num>
  <w:num w:numId="16">
    <w:abstractNumId w:val="48"/>
  </w:num>
  <w:num w:numId="17">
    <w:abstractNumId w:val="13"/>
  </w:num>
  <w:num w:numId="18">
    <w:abstractNumId w:val="44"/>
  </w:num>
  <w:num w:numId="19">
    <w:abstractNumId w:val="57"/>
  </w:num>
  <w:num w:numId="20">
    <w:abstractNumId w:val="18"/>
  </w:num>
  <w:num w:numId="21">
    <w:abstractNumId w:val="33"/>
  </w:num>
  <w:num w:numId="22">
    <w:abstractNumId w:val="53"/>
  </w:num>
  <w:num w:numId="23">
    <w:abstractNumId w:val="43"/>
  </w:num>
  <w:num w:numId="24">
    <w:abstractNumId w:val="49"/>
  </w:num>
  <w:num w:numId="25">
    <w:abstractNumId w:val="64"/>
  </w:num>
  <w:num w:numId="26">
    <w:abstractNumId w:val="36"/>
  </w:num>
  <w:num w:numId="27">
    <w:abstractNumId w:val="58"/>
  </w:num>
  <w:num w:numId="28">
    <w:abstractNumId w:val="59"/>
  </w:num>
  <w:num w:numId="29">
    <w:abstractNumId w:val="35"/>
  </w:num>
  <w:num w:numId="30">
    <w:abstractNumId w:val="30"/>
  </w:num>
  <w:num w:numId="31">
    <w:abstractNumId w:val="15"/>
  </w:num>
  <w:num w:numId="32">
    <w:abstractNumId w:val="61"/>
  </w:num>
  <w:num w:numId="33">
    <w:abstractNumId w:val="5"/>
  </w:num>
  <w:num w:numId="34">
    <w:abstractNumId w:val="26"/>
  </w:num>
  <w:num w:numId="35">
    <w:abstractNumId w:val="63"/>
  </w:num>
  <w:num w:numId="36">
    <w:abstractNumId w:val="25"/>
  </w:num>
  <w:num w:numId="37">
    <w:abstractNumId w:val="62"/>
  </w:num>
  <w:num w:numId="38">
    <w:abstractNumId w:val="16"/>
  </w:num>
  <w:num w:numId="39">
    <w:abstractNumId w:val="54"/>
  </w:num>
  <w:num w:numId="40">
    <w:abstractNumId w:val="56"/>
  </w:num>
  <w:num w:numId="41">
    <w:abstractNumId w:val="38"/>
  </w:num>
  <w:num w:numId="42">
    <w:abstractNumId w:val="11"/>
  </w:num>
  <w:num w:numId="43">
    <w:abstractNumId w:val="8"/>
  </w:num>
  <w:num w:numId="44">
    <w:abstractNumId w:val="21"/>
  </w:num>
  <w:num w:numId="45">
    <w:abstractNumId w:val="47"/>
  </w:num>
  <w:num w:numId="46">
    <w:abstractNumId w:val="27"/>
  </w:num>
  <w:num w:numId="47">
    <w:abstractNumId w:val="46"/>
  </w:num>
  <w:num w:numId="48">
    <w:abstractNumId w:val="51"/>
  </w:num>
  <w:num w:numId="49">
    <w:abstractNumId w:val="1"/>
  </w:num>
  <w:num w:numId="50">
    <w:abstractNumId w:val="31"/>
  </w:num>
  <w:num w:numId="51">
    <w:abstractNumId w:val="34"/>
  </w:num>
  <w:num w:numId="52">
    <w:abstractNumId w:val="17"/>
  </w:num>
  <w:num w:numId="53">
    <w:abstractNumId w:val="22"/>
  </w:num>
  <w:num w:numId="54">
    <w:abstractNumId w:val="12"/>
  </w:num>
  <w:num w:numId="55">
    <w:abstractNumId w:val="28"/>
  </w:num>
  <w:num w:numId="56">
    <w:abstractNumId w:val="10"/>
  </w:num>
  <w:num w:numId="57">
    <w:abstractNumId w:val="14"/>
  </w:num>
  <w:num w:numId="58">
    <w:abstractNumId w:val="42"/>
  </w:num>
  <w:num w:numId="59">
    <w:abstractNumId w:val="65"/>
  </w:num>
  <w:num w:numId="60">
    <w:abstractNumId w:val="4"/>
  </w:num>
  <w:num w:numId="61">
    <w:abstractNumId w:val="32"/>
  </w:num>
  <w:num w:numId="62">
    <w:abstractNumId w:val="20"/>
  </w:num>
  <w:num w:numId="63">
    <w:abstractNumId w:val="55"/>
  </w:num>
  <w:num w:numId="64">
    <w:abstractNumId w:val="6"/>
  </w:num>
  <w:num w:numId="65">
    <w:abstractNumId w:val="0"/>
  </w:num>
  <w:num w:numId="66">
    <w:abstractNumId w:val="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characterSpacingControl w:val="doNotCompress"/>
  <w:hdrShapeDefaults>
    <o:shapedefaults v:ext="edit" spidmax="2662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BA"/>
    <w:rsid w:val="000005A8"/>
    <w:rsid w:val="00004587"/>
    <w:rsid w:val="00005ECB"/>
    <w:rsid w:val="000069A1"/>
    <w:rsid w:val="000152A4"/>
    <w:rsid w:val="00045707"/>
    <w:rsid w:val="00052577"/>
    <w:rsid w:val="000604BC"/>
    <w:rsid w:val="00063929"/>
    <w:rsid w:val="00063E36"/>
    <w:rsid w:val="00080524"/>
    <w:rsid w:val="00083CAD"/>
    <w:rsid w:val="0008641C"/>
    <w:rsid w:val="00092745"/>
    <w:rsid w:val="00092A91"/>
    <w:rsid w:val="0009698F"/>
    <w:rsid w:val="000B0A3C"/>
    <w:rsid w:val="000B3055"/>
    <w:rsid w:val="000B64C9"/>
    <w:rsid w:val="000C0B19"/>
    <w:rsid w:val="000C561F"/>
    <w:rsid w:val="000C744E"/>
    <w:rsid w:val="000C78E1"/>
    <w:rsid w:val="000D0F2F"/>
    <w:rsid w:val="000F70BB"/>
    <w:rsid w:val="00102BE7"/>
    <w:rsid w:val="00103D66"/>
    <w:rsid w:val="00112D81"/>
    <w:rsid w:val="001221B4"/>
    <w:rsid w:val="0012423A"/>
    <w:rsid w:val="001323BE"/>
    <w:rsid w:val="00134812"/>
    <w:rsid w:val="001352C0"/>
    <w:rsid w:val="001428D1"/>
    <w:rsid w:val="00151F0B"/>
    <w:rsid w:val="00152E01"/>
    <w:rsid w:val="001577AB"/>
    <w:rsid w:val="00160F33"/>
    <w:rsid w:val="00161882"/>
    <w:rsid w:val="00162E18"/>
    <w:rsid w:val="00165EB6"/>
    <w:rsid w:val="001713B2"/>
    <w:rsid w:val="001719BA"/>
    <w:rsid w:val="0017438A"/>
    <w:rsid w:val="00176F66"/>
    <w:rsid w:val="00184B03"/>
    <w:rsid w:val="001903E1"/>
    <w:rsid w:val="00193976"/>
    <w:rsid w:val="0019685A"/>
    <w:rsid w:val="001A621E"/>
    <w:rsid w:val="001A62D9"/>
    <w:rsid w:val="001A7316"/>
    <w:rsid w:val="001A78C2"/>
    <w:rsid w:val="001B1A1B"/>
    <w:rsid w:val="001B6464"/>
    <w:rsid w:val="001C6915"/>
    <w:rsid w:val="001D0BCE"/>
    <w:rsid w:val="001E03AA"/>
    <w:rsid w:val="001E6F8F"/>
    <w:rsid w:val="001F411B"/>
    <w:rsid w:val="001F64E7"/>
    <w:rsid w:val="00200159"/>
    <w:rsid w:val="0020062E"/>
    <w:rsid w:val="00213161"/>
    <w:rsid w:val="00226638"/>
    <w:rsid w:val="00235F8A"/>
    <w:rsid w:val="00240D88"/>
    <w:rsid w:val="00241AE9"/>
    <w:rsid w:val="00253BB6"/>
    <w:rsid w:val="00265936"/>
    <w:rsid w:val="0026596C"/>
    <w:rsid w:val="00274865"/>
    <w:rsid w:val="00274B97"/>
    <w:rsid w:val="00274F0F"/>
    <w:rsid w:val="00280885"/>
    <w:rsid w:val="00280F25"/>
    <w:rsid w:val="00294568"/>
    <w:rsid w:val="00294683"/>
    <w:rsid w:val="002A69C5"/>
    <w:rsid w:val="002B65C8"/>
    <w:rsid w:val="002D4AFE"/>
    <w:rsid w:val="002D5A0A"/>
    <w:rsid w:val="002E2049"/>
    <w:rsid w:val="002E38C5"/>
    <w:rsid w:val="002E76CF"/>
    <w:rsid w:val="002F3128"/>
    <w:rsid w:val="00300B2B"/>
    <w:rsid w:val="0030693C"/>
    <w:rsid w:val="0031120B"/>
    <w:rsid w:val="00312861"/>
    <w:rsid w:val="00312FF0"/>
    <w:rsid w:val="003174D5"/>
    <w:rsid w:val="00323532"/>
    <w:rsid w:val="00324E38"/>
    <w:rsid w:val="0032544D"/>
    <w:rsid w:val="00332465"/>
    <w:rsid w:val="00332D48"/>
    <w:rsid w:val="00335CEE"/>
    <w:rsid w:val="0034388A"/>
    <w:rsid w:val="003467FD"/>
    <w:rsid w:val="00347D8F"/>
    <w:rsid w:val="003519B6"/>
    <w:rsid w:val="003601F5"/>
    <w:rsid w:val="00363AFF"/>
    <w:rsid w:val="00373372"/>
    <w:rsid w:val="00380AF7"/>
    <w:rsid w:val="00380FF0"/>
    <w:rsid w:val="003817CF"/>
    <w:rsid w:val="0038436D"/>
    <w:rsid w:val="003922FD"/>
    <w:rsid w:val="00393390"/>
    <w:rsid w:val="0039722C"/>
    <w:rsid w:val="003A4101"/>
    <w:rsid w:val="003A539B"/>
    <w:rsid w:val="003A5B68"/>
    <w:rsid w:val="003B2E13"/>
    <w:rsid w:val="003B40F8"/>
    <w:rsid w:val="003C61C4"/>
    <w:rsid w:val="003D0957"/>
    <w:rsid w:val="003D2343"/>
    <w:rsid w:val="003D6102"/>
    <w:rsid w:val="003E2481"/>
    <w:rsid w:val="003E27C5"/>
    <w:rsid w:val="003F0785"/>
    <w:rsid w:val="003F0FA7"/>
    <w:rsid w:val="003F0FBF"/>
    <w:rsid w:val="003F6D31"/>
    <w:rsid w:val="00414C99"/>
    <w:rsid w:val="004154D2"/>
    <w:rsid w:val="00417D8A"/>
    <w:rsid w:val="0042399D"/>
    <w:rsid w:val="00430616"/>
    <w:rsid w:val="00441C3C"/>
    <w:rsid w:val="00444DD4"/>
    <w:rsid w:val="004546A1"/>
    <w:rsid w:val="004774AC"/>
    <w:rsid w:val="00487C45"/>
    <w:rsid w:val="00493781"/>
    <w:rsid w:val="0049607C"/>
    <w:rsid w:val="004A08A4"/>
    <w:rsid w:val="004A5C6B"/>
    <w:rsid w:val="004A71C5"/>
    <w:rsid w:val="004B2D0E"/>
    <w:rsid w:val="004B35F1"/>
    <w:rsid w:val="004B3BFC"/>
    <w:rsid w:val="004B6880"/>
    <w:rsid w:val="004C0216"/>
    <w:rsid w:val="004C1815"/>
    <w:rsid w:val="004C4ACD"/>
    <w:rsid w:val="004C7A9F"/>
    <w:rsid w:val="004D3104"/>
    <w:rsid w:val="004D318E"/>
    <w:rsid w:val="004E3CB8"/>
    <w:rsid w:val="004E3D34"/>
    <w:rsid w:val="004E504A"/>
    <w:rsid w:val="005020F2"/>
    <w:rsid w:val="005075AC"/>
    <w:rsid w:val="0051735F"/>
    <w:rsid w:val="00517F87"/>
    <w:rsid w:val="00526F3D"/>
    <w:rsid w:val="00537F95"/>
    <w:rsid w:val="00541326"/>
    <w:rsid w:val="0054474D"/>
    <w:rsid w:val="00547709"/>
    <w:rsid w:val="00547B65"/>
    <w:rsid w:val="00551F95"/>
    <w:rsid w:val="00555080"/>
    <w:rsid w:val="00560364"/>
    <w:rsid w:val="00561039"/>
    <w:rsid w:val="00565960"/>
    <w:rsid w:val="005732AC"/>
    <w:rsid w:val="00577D8A"/>
    <w:rsid w:val="00584224"/>
    <w:rsid w:val="00584F1E"/>
    <w:rsid w:val="00586658"/>
    <w:rsid w:val="00587108"/>
    <w:rsid w:val="00592CA3"/>
    <w:rsid w:val="005B08D5"/>
    <w:rsid w:val="005B10B9"/>
    <w:rsid w:val="005B743F"/>
    <w:rsid w:val="005C2906"/>
    <w:rsid w:val="005C7EF1"/>
    <w:rsid w:val="005D6556"/>
    <w:rsid w:val="005E5585"/>
    <w:rsid w:val="005E5A3D"/>
    <w:rsid w:val="005E76EF"/>
    <w:rsid w:val="005F2E1A"/>
    <w:rsid w:val="005F3EC8"/>
    <w:rsid w:val="0060413A"/>
    <w:rsid w:val="0060588C"/>
    <w:rsid w:val="00607816"/>
    <w:rsid w:val="00616B62"/>
    <w:rsid w:val="00621362"/>
    <w:rsid w:val="0062329C"/>
    <w:rsid w:val="00624DB8"/>
    <w:rsid w:val="00635184"/>
    <w:rsid w:val="0064425F"/>
    <w:rsid w:val="00652845"/>
    <w:rsid w:val="00654A07"/>
    <w:rsid w:val="0066414C"/>
    <w:rsid w:val="00664832"/>
    <w:rsid w:val="006650D4"/>
    <w:rsid w:val="0068214A"/>
    <w:rsid w:val="00683AFC"/>
    <w:rsid w:val="00684640"/>
    <w:rsid w:val="00686D27"/>
    <w:rsid w:val="00690184"/>
    <w:rsid w:val="006938C9"/>
    <w:rsid w:val="006947A6"/>
    <w:rsid w:val="00695647"/>
    <w:rsid w:val="006960B5"/>
    <w:rsid w:val="00696723"/>
    <w:rsid w:val="006A0C54"/>
    <w:rsid w:val="006B16D6"/>
    <w:rsid w:val="006B1B05"/>
    <w:rsid w:val="006B5A37"/>
    <w:rsid w:val="006C3910"/>
    <w:rsid w:val="006C405B"/>
    <w:rsid w:val="006D23E5"/>
    <w:rsid w:val="006D274A"/>
    <w:rsid w:val="006D401C"/>
    <w:rsid w:val="006D403C"/>
    <w:rsid w:val="006F0960"/>
    <w:rsid w:val="006F0D5A"/>
    <w:rsid w:val="006F37AD"/>
    <w:rsid w:val="00707431"/>
    <w:rsid w:val="00714486"/>
    <w:rsid w:val="00714E4A"/>
    <w:rsid w:val="007256F8"/>
    <w:rsid w:val="00735020"/>
    <w:rsid w:val="00736E38"/>
    <w:rsid w:val="00746F31"/>
    <w:rsid w:val="0074797A"/>
    <w:rsid w:val="007479D5"/>
    <w:rsid w:val="00747B73"/>
    <w:rsid w:val="00751E16"/>
    <w:rsid w:val="00751E3A"/>
    <w:rsid w:val="00757131"/>
    <w:rsid w:val="007677B6"/>
    <w:rsid w:val="0077156A"/>
    <w:rsid w:val="007A15C5"/>
    <w:rsid w:val="007A15D3"/>
    <w:rsid w:val="007A562A"/>
    <w:rsid w:val="007B26B2"/>
    <w:rsid w:val="007B3121"/>
    <w:rsid w:val="007B53C0"/>
    <w:rsid w:val="007C22A8"/>
    <w:rsid w:val="007C6205"/>
    <w:rsid w:val="007C7D4D"/>
    <w:rsid w:val="007D412A"/>
    <w:rsid w:val="007D45FA"/>
    <w:rsid w:val="007D576F"/>
    <w:rsid w:val="0080079C"/>
    <w:rsid w:val="008143D4"/>
    <w:rsid w:val="008162AA"/>
    <w:rsid w:val="00822FC9"/>
    <w:rsid w:val="0082528C"/>
    <w:rsid w:val="008324BE"/>
    <w:rsid w:val="008358A6"/>
    <w:rsid w:val="00841F03"/>
    <w:rsid w:val="0084615E"/>
    <w:rsid w:val="00861D8D"/>
    <w:rsid w:val="008665AC"/>
    <w:rsid w:val="008712F2"/>
    <w:rsid w:val="00881363"/>
    <w:rsid w:val="00883AB7"/>
    <w:rsid w:val="00893897"/>
    <w:rsid w:val="00897D70"/>
    <w:rsid w:val="008A55E8"/>
    <w:rsid w:val="008A78B8"/>
    <w:rsid w:val="008A7BD4"/>
    <w:rsid w:val="008B01AE"/>
    <w:rsid w:val="008B1E60"/>
    <w:rsid w:val="008C5A04"/>
    <w:rsid w:val="008C6E12"/>
    <w:rsid w:val="008D147F"/>
    <w:rsid w:val="008D273A"/>
    <w:rsid w:val="008D7793"/>
    <w:rsid w:val="008E026A"/>
    <w:rsid w:val="008E0D33"/>
    <w:rsid w:val="008E1677"/>
    <w:rsid w:val="008E1AD8"/>
    <w:rsid w:val="008E4731"/>
    <w:rsid w:val="008F050B"/>
    <w:rsid w:val="008F1C96"/>
    <w:rsid w:val="008F7044"/>
    <w:rsid w:val="008F7A00"/>
    <w:rsid w:val="00905594"/>
    <w:rsid w:val="009074CE"/>
    <w:rsid w:val="00915937"/>
    <w:rsid w:val="009179D0"/>
    <w:rsid w:val="00920528"/>
    <w:rsid w:val="00930497"/>
    <w:rsid w:val="009305D6"/>
    <w:rsid w:val="00931528"/>
    <w:rsid w:val="00936442"/>
    <w:rsid w:val="00937623"/>
    <w:rsid w:val="00937976"/>
    <w:rsid w:val="009429CA"/>
    <w:rsid w:val="00942F5D"/>
    <w:rsid w:val="00943904"/>
    <w:rsid w:val="0094692B"/>
    <w:rsid w:val="00947CEE"/>
    <w:rsid w:val="00950770"/>
    <w:rsid w:val="00950FE8"/>
    <w:rsid w:val="00955F46"/>
    <w:rsid w:val="00965C1F"/>
    <w:rsid w:val="00973791"/>
    <w:rsid w:val="00975082"/>
    <w:rsid w:val="0097595D"/>
    <w:rsid w:val="009813D4"/>
    <w:rsid w:val="0098166C"/>
    <w:rsid w:val="0099208F"/>
    <w:rsid w:val="00993ED0"/>
    <w:rsid w:val="00996250"/>
    <w:rsid w:val="009A6091"/>
    <w:rsid w:val="009B111D"/>
    <w:rsid w:val="009B3755"/>
    <w:rsid w:val="009B5CD9"/>
    <w:rsid w:val="009B7787"/>
    <w:rsid w:val="009C3397"/>
    <w:rsid w:val="009C3CFB"/>
    <w:rsid w:val="009C3D1E"/>
    <w:rsid w:val="009C5786"/>
    <w:rsid w:val="009D6093"/>
    <w:rsid w:val="009D6550"/>
    <w:rsid w:val="009D709F"/>
    <w:rsid w:val="009E0606"/>
    <w:rsid w:val="009E7C57"/>
    <w:rsid w:val="009F096E"/>
    <w:rsid w:val="009F5884"/>
    <w:rsid w:val="00A0611C"/>
    <w:rsid w:val="00A07176"/>
    <w:rsid w:val="00A10E9C"/>
    <w:rsid w:val="00A15636"/>
    <w:rsid w:val="00A2187D"/>
    <w:rsid w:val="00A22E1D"/>
    <w:rsid w:val="00A24D4F"/>
    <w:rsid w:val="00A26FA6"/>
    <w:rsid w:val="00A328A1"/>
    <w:rsid w:val="00A37D25"/>
    <w:rsid w:val="00A55AE1"/>
    <w:rsid w:val="00A56D8B"/>
    <w:rsid w:val="00A60336"/>
    <w:rsid w:val="00A6176C"/>
    <w:rsid w:val="00A61BED"/>
    <w:rsid w:val="00A822E4"/>
    <w:rsid w:val="00A84DAD"/>
    <w:rsid w:val="00A87920"/>
    <w:rsid w:val="00A9278C"/>
    <w:rsid w:val="00A9350F"/>
    <w:rsid w:val="00A93D6E"/>
    <w:rsid w:val="00A97CBD"/>
    <w:rsid w:val="00AA196B"/>
    <w:rsid w:val="00AA7DDE"/>
    <w:rsid w:val="00AA7F14"/>
    <w:rsid w:val="00AB18DD"/>
    <w:rsid w:val="00AB572A"/>
    <w:rsid w:val="00AB57E6"/>
    <w:rsid w:val="00AB6E30"/>
    <w:rsid w:val="00AD3EE2"/>
    <w:rsid w:val="00AD5AA6"/>
    <w:rsid w:val="00AD6D22"/>
    <w:rsid w:val="00AE38C8"/>
    <w:rsid w:val="00AE3D95"/>
    <w:rsid w:val="00AF36F3"/>
    <w:rsid w:val="00AF483C"/>
    <w:rsid w:val="00AF5685"/>
    <w:rsid w:val="00AF7EA3"/>
    <w:rsid w:val="00B02647"/>
    <w:rsid w:val="00B25126"/>
    <w:rsid w:val="00B306E1"/>
    <w:rsid w:val="00B33FD6"/>
    <w:rsid w:val="00B3567E"/>
    <w:rsid w:val="00B35FD6"/>
    <w:rsid w:val="00B45C67"/>
    <w:rsid w:val="00B54624"/>
    <w:rsid w:val="00B549BE"/>
    <w:rsid w:val="00B56B7D"/>
    <w:rsid w:val="00B57851"/>
    <w:rsid w:val="00B61ADE"/>
    <w:rsid w:val="00B734E0"/>
    <w:rsid w:val="00B7433A"/>
    <w:rsid w:val="00B771D8"/>
    <w:rsid w:val="00B80009"/>
    <w:rsid w:val="00B817EC"/>
    <w:rsid w:val="00B820DA"/>
    <w:rsid w:val="00B830A6"/>
    <w:rsid w:val="00B847CD"/>
    <w:rsid w:val="00B87B23"/>
    <w:rsid w:val="00B91880"/>
    <w:rsid w:val="00B92944"/>
    <w:rsid w:val="00B97F48"/>
    <w:rsid w:val="00BA1A17"/>
    <w:rsid w:val="00BA213D"/>
    <w:rsid w:val="00BA4097"/>
    <w:rsid w:val="00BB047D"/>
    <w:rsid w:val="00BC1903"/>
    <w:rsid w:val="00BC27F0"/>
    <w:rsid w:val="00BE05EE"/>
    <w:rsid w:val="00BE217C"/>
    <w:rsid w:val="00BE2431"/>
    <w:rsid w:val="00BE4200"/>
    <w:rsid w:val="00BE560C"/>
    <w:rsid w:val="00BF0261"/>
    <w:rsid w:val="00BF1E92"/>
    <w:rsid w:val="00BF2111"/>
    <w:rsid w:val="00BF5CB7"/>
    <w:rsid w:val="00BF6BF3"/>
    <w:rsid w:val="00C053DE"/>
    <w:rsid w:val="00C05847"/>
    <w:rsid w:val="00C05882"/>
    <w:rsid w:val="00C05F45"/>
    <w:rsid w:val="00C11431"/>
    <w:rsid w:val="00C1417F"/>
    <w:rsid w:val="00C14194"/>
    <w:rsid w:val="00C14EF1"/>
    <w:rsid w:val="00C16F59"/>
    <w:rsid w:val="00C2078F"/>
    <w:rsid w:val="00C23125"/>
    <w:rsid w:val="00C25127"/>
    <w:rsid w:val="00C251B7"/>
    <w:rsid w:val="00C278D4"/>
    <w:rsid w:val="00C352C1"/>
    <w:rsid w:val="00C4215A"/>
    <w:rsid w:val="00C43364"/>
    <w:rsid w:val="00C50976"/>
    <w:rsid w:val="00C53B18"/>
    <w:rsid w:val="00C644A9"/>
    <w:rsid w:val="00C7067C"/>
    <w:rsid w:val="00C710BE"/>
    <w:rsid w:val="00C76E7C"/>
    <w:rsid w:val="00C76F1D"/>
    <w:rsid w:val="00C77E76"/>
    <w:rsid w:val="00C841B1"/>
    <w:rsid w:val="00C949F0"/>
    <w:rsid w:val="00C97181"/>
    <w:rsid w:val="00CA056A"/>
    <w:rsid w:val="00CB6DBC"/>
    <w:rsid w:val="00CB7ED9"/>
    <w:rsid w:val="00CB7F64"/>
    <w:rsid w:val="00CC27CE"/>
    <w:rsid w:val="00CC5D11"/>
    <w:rsid w:val="00CC6074"/>
    <w:rsid w:val="00CC6108"/>
    <w:rsid w:val="00CD4BCA"/>
    <w:rsid w:val="00CD76B2"/>
    <w:rsid w:val="00CE3FCD"/>
    <w:rsid w:val="00CF0B6D"/>
    <w:rsid w:val="00CF1769"/>
    <w:rsid w:val="00D00BCA"/>
    <w:rsid w:val="00D07B68"/>
    <w:rsid w:val="00D233AD"/>
    <w:rsid w:val="00D251A5"/>
    <w:rsid w:val="00D30E2A"/>
    <w:rsid w:val="00D328E6"/>
    <w:rsid w:val="00D3575B"/>
    <w:rsid w:val="00D4126E"/>
    <w:rsid w:val="00D4473B"/>
    <w:rsid w:val="00D45621"/>
    <w:rsid w:val="00D4636E"/>
    <w:rsid w:val="00D5013F"/>
    <w:rsid w:val="00D54F41"/>
    <w:rsid w:val="00D63401"/>
    <w:rsid w:val="00D701C6"/>
    <w:rsid w:val="00D75245"/>
    <w:rsid w:val="00D7625D"/>
    <w:rsid w:val="00D83BB1"/>
    <w:rsid w:val="00D84DF2"/>
    <w:rsid w:val="00D875F6"/>
    <w:rsid w:val="00DA0CEE"/>
    <w:rsid w:val="00DC129B"/>
    <w:rsid w:val="00DC7A88"/>
    <w:rsid w:val="00DE083B"/>
    <w:rsid w:val="00DE34EC"/>
    <w:rsid w:val="00DF0D54"/>
    <w:rsid w:val="00DF4DF1"/>
    <w:rsid w:val="00DF7797"/>
    <w:rsid w:val="00E10F57"/>
    <w:rsid w:val="00E259DE"/>
    <w:rsid w:val="00E26D90"/>
    <w:rsid w:val="00E27D9F"/>
    <w:rsid w:val="00E31E35"/>
    <w:rsid w:val="00E32BB9"/>
    <w:rsid w:val="00E340C6"/>
    <w:rsid w:val="00E35C3C"/>
    <w:rsid w:val="00E44D95"/>
    <w:rsid w:val="00E56B6B"/>
    <w:rsid w:val="00E579CA"/>
    <w:rsid w:val="00E6436F"/>
    <w:rsid w:val="00E647AC"/>
    <w:rsid w:val="00E64E87"/>
    <w:rsid w:val="00E65943"/>
    <w:rsid w:val="00E6705B"/>
    <w:rsid w:val="00E71AFF"/>
    <w:rsid w:val="00E731D2"/>
    <w:rsid w:val="00E73D9F"/>
    <w:rsid w:val="00E74371"/>
    <w:rsid w:val="00E83FCE"/>
    <w:rsid w:val="00E90771"/>
    <w:rsid w:val="00E90A3E"/>
    <w:rsid w:val="00E97C76"/>
    <w:rsid w:val="00EA18D9"/>
    <w:rsid w:val="00EB5B7F"/>
    <w:rsid w:val="00EB6990"/>
    <w:rsid w:val="00EC26F5"/>
    <w:rsid w:val="00ED1A11"/>
    <w:rsid w:val="00ED35BD"/>
    <w:rsid w:val="00ED3869"/>
    <w:rsid w:val="00ED7024"/>
    <w:rsid w:val="00ED77F7"/>
    <w:rsid w:val="00EE0EDB"/>
    <w:rsid w:val="00EE1A0C"/>
    <w:rsid w:val="00EE1BED"/>
    <w:rsid w:val="00EE4AF6"/>
    <w:rsid w:val="00EE5148"/>
    <w:rsid w:val="00EE7F3A"/>
    <w:rsid w:val="00EF1EAD"/>
    <w:rsid w:val="00F04814"/>
    <w:rsid w:val="00F06317"/>
    <w:rsid w:val="00F0667D"/>
    <w:rsid w:val="00F13D1C"/>
    <w:rsid w:val="00F13FDF"/>
    <w:rsid w:val="00F1400A"/>
    <w:rsid w:val="00F15E50"/>
    <w:rsid w:val="00F16223"/>
    <w:rsid w:val="00F206C8"/>
    <w:rsid w:val="00F30067"/>
    <w:rsid w:val="00F31B08"/>
    <w:rsid w:val="00F32A57"/>
    <w:rsid w:val="00F341B3"/>
    <w:rsid w:val="00F3613E"/>
    <w:rsid w:val="00F36F1A"/>
    <w:rsid w:val="00F41158"/>
    <w:rsid w:val="00F43799"/>
    <w:rsid w:val="00F456FC"/>
    <w:rsid w:val="00F50BA1"/>
    <w:rsid w:val="00F7192B"/>
    <w:rsid w:val="00F76F81"/>
    <w:rsid w:val="00F819D9"/>
    <w:rsid w:val="00F83379"/>
    <w:rsid w:val="00F83655"/>
    <w:rsid w:val="00F97BEA"/>
    <w:rsid w:val="00FA6D46"/>
    <w:rsid w:val="00FB0D53"/>
    <w:rsid w:val="00FB468D"/>
    <w:rsid w:val="00FB56D6"/>
    <w:rsid w:val="00FB7CA2"/>
    <w:rsid w:val="00FD076C"/>
    <w:rsid w:val="00FD1BB0"/>
    <w:rsid w:val="00FD3683"/>
    <w:rsid w:val="00FD7984"/>
    <w:rsid w:val="00FE0ACD"/>
    <w:rsid w:val="00FE3E46"/>
    <w:rsid w:val="00FE445F"/>
    <w:rsid w:val="00FE7CFB"/>
    <w:rsid w:val="00FF3CA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0C13DB8"/>
  <w15:docId w15:val="{CE23E42A-A548-432D-8D9E-50E84E1B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3" w:line="268" w:lineRule="auto"/>
      <w:ind w:right="135" w:firstLine="27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0"/>
    <w:link w:val="10"/>
    <w:uiPriority w:val="9"/>
    <w:qFormat/>
    <w:rsid w:val="00BE05EE"/>
    <w:pPr>
      <w:keepNext/>
      <w:keepLines/>
      <w:tabs>
        <w:tab w:val="center" w:pos="2063"/>
        <w:tab w:val="center" w:pos="5812"/>
      </w:tabs>
      <w:spacing w:after="13" w:line="271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0"/>
    <w:link w:val="20"/>
    <w:uiPriority w:val="9"/>
    <w:unhideWhenUsed/>
    <w:qFormat/>
    <w:pPr>
      <w:keepNext/>
      <w:keepLines/>
      <w:spacing w:after="12" w:line="270" w:lineRule="auto"/>
      <w:ind w:left="10" w:right="13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0"/>
    <w:link w:val="footnotedescriptionChar"/>
    <w:hidden/>
    <w:pPr>
      <w:spacing w:after="0" w:line="280" w:lineRule="auto"/>
      <w:ind w:right="7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10">
    <w:name w:val="Заголовок 1 Знак"/>
    <w:link w:val="1"/>
    <w:uiPriority w:val="9"/>
    <w:rsid w:val="00BE05EE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uiPriority w:val="39"/>
    <w:pPr>
      <w:spacing w:after="5" w:line="257" w:lineRule="auto"/>
      <w:ind w:left="25" w:right="718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0"/>
    <w:link w:val="a5"/>
    <w:uiPriority w:val="99"/>
    <w:semiHidden/>
    <w:unhideWhenUsed/>
    <w:rsid w:val="003F0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F0785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1"/>
    <w:uiPriority w:val="99"/>
    <w:unhideWhenUsed/>
    <w:rsid w:val="000069A1"/>
    <w:rPr>
      <w:color w:val="0563C1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99208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9920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99208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20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208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c">
    <w:name w:val="Revision"/>
    <w:hidden/>
    <w:uiPriority w:val="99"/>
    <w:semiHidden/>
    <w:rsid w:val="009920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d">
    <w:name w:val="List Paragraph"/>
    <w:basedOn w:val="a0"/>
    <w:uiPriority w:val="34"/>
    <w:qFormat/>
    <w:rsid w:val="00414C99"/>
    <w:pPr>
      <w:ind w:left="720"/>
      <w:contextualSpacing/>
    </w:pPr>
  </w:style>
  <w:style w:type="paragraph" w:styleId="ae">
    <w:name w:val="footnote text"/>
    <w:basedOn w:val="a0"/>
    <w:link w:val="af"/>
    <w:uiPriority w:val="99"/>
    <w:unhideWhenUsed/>
    <w:rsid w:val="00347D8F"/>
    <w:pPr>
      <w:spacing w:after="0" w:line="240" w:lineRule="auto"/>
      <w:ind w:right="0" w:firstLine="0"/>
      <w:jc w:val="left"/>
    </w:pPr>
    <w:rPr>
      <w:color w:val="auto"/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347D8F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unhideWhenUsed/>
    <w:rsid w:val="00347D8F"/>
    <w:rPr>
      <w:vertAlign w:val="superscript"/>
    </w:rPr>
  </w:style>
  <w:style w:type="paragraph" w:customStyle="1" w:styleId="CommentSubject1">
    <w:name w:val="Comment Subject1"/>
    <w:basedOn w:val="a8"/>
    <w:next w:val="a8"/>
    <w:semiHidden/>
    <w:rsid w:val="00347D8F"/>
    <w:pPr>
      <w:widowControl w:val="0"/>
      <w:spacing w:after="0"/>
      <w:ind w:right="0" w:firstLine="0"/>
    </w:pPr>
    <w:rPr>
      <w:rFonts w:ascii="Arial" w:hAnsi="Arial"/>
      <w:b/>
      <w:bCs/>
      <w:color w:val="auto"/>
      <w:lang w:val="en-US" w:eastAsia="en-US"/>
    </w:rPr>
  </w:style>
  <w:style w:type="table" w:styleId="af1">
    <w:name w:val="Table Grid"/>
    <w:basedOn w:val="a2"/>
    <w:uiPriority w:val="39"/>
    <w:rsid w:val="00D84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D875F6"/>
    <w:pPr>
      <w:numPr>
        <w:numId w:val="65"/>
      </w:numPr>
      <w:contextualSpacing/>
    </w:pPr>
  </w:style>
  <w:style w:type="paragraph" w:styleId="af2">
    <w:name w:val="caption"/>
    <w:basedOn w:val="a0"/>
    <w:next w:val="a0"/>
    <w:uiPriority w:val="35"/>
    <w:unhideWhenUsed/>
    <w:qFormat/>
    <w:rsid w:val="00D875F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E0F18-6B8B-426B-A8AC-58D9F9E4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Марина Аркадьевна</dc:creator>
  <cp:keywords/>
  <cp:lastModifiedBy>Скрипаль Ирина Николаевна</cp:lastModifiedBy>
  <cp:revision>17</cp:revision>
  <dcterms:created xsi:type="dcterms:W3CDTF">2025-04-14T14:42:00Z</dcterms:created>
  <dcterms:modified xsi:type="dcterms:W3CDTF">2025-05-14T13:10:00Z</dcterms:modified>
</cp:coreProperties>
</file>